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5F29C" w14:textId="77777777" w:rsidR="001D5B1B" w:rsidRPr="00310215" w:rsidRDefault="001D5B1B" w:rsidP="00B66AB0">
      <w:pPr>
        <w:pBdr>
          <w:top w:val="nil"/>
          <w:left w:val="nil"/>
          <w:bottom w:val="nil"/>
          <w:right w:val="nil"/>
          <w:between w:val="nil"/>
        </w:pBdr>
        <w:spacing w:line="276" w:lineRule="auto"/>
        <w:jc w:val="center"/>
        <w:rPr>
          <w:rFonts w:ascii="Times New Roman" w:eastAsia="Times New Roman" w:hAnsi="Times New Roman" w:cs="Times New Roman"/>
          <w:b/>
          <w:bCs/>
          <w:color w:val="0070C0"/>
          <w:sz w:val="72"/>
        </w:rPr>
      </w:pPr>
      <w:r w:rsidRPr="00310215">
        <w:rPr>
          <w:rFonts w:ascii="Times New Roman" w:eastAsia="Times New Roman" w:hAnsi="Times New Roman" w:cs="Times New Roman"/>
          <w:b/>
          <w:bCs/>
          <w:color w:val="0070C0"/>
          <w:sz w:val="72"/>
        </w:rPr>
        <w:t>St. Peter Apostle Junior National School</w:t>
      </w:r>
    </w:p>
    <w:p w14:paraId="3DE92E07" w14:textId="3CD8B4B8" w:rsidR="001D5B1B" w:rsidRPr="00310215" w:rsidRDefault="001D5B1B" w:rsidP="00B66AB0">
      <w:pPr>
        <w:pBdr>
          <w:top w:val="nil"/>
          <w:left w:val="nil"/>
          <w:bottom w:val="nil"/>
          <w:right w:val="nil"/>
          <w:between w:val="nil"/>
        </w:pBdr>
        <w:spacing w:line="276" w:lineRule="auto"/>
        <w:jc w:val="center"/>
        <w:rPr>
          <w:rFonts w:ascii="Times New Roman" w:eastAsia="Times New Roman" w:hAnsi="Times New Roman" w:cs="Times New Roman"/>
          <w:b/>
          <w:bCs/>
          <w:color w:val="0070C0"/>
          <w:sz w:val="72"/>
        </w:rPr>
      </w:pPr>
      <w:r w:rsidRPr="00310215">
        <w:rPr>
          <w:rFonts w:ascii="Times New Roman" w:eastAsia="Times New Roman" w:hAnsi="Times New Roman" w:cs="Times New Roman"/>
          <w:noProof/>
          <w:color w:val="0070C0"/>
          <w:sz w:val="24"/>
          <w:szCs w:val="24"/>
          <w:lang w:eastAsia="en-IE"/>
        </w:rPr>
        <w:drawing>
          <wp:anchor distT="0" distB="0" distL="114300" distR="114300" simplePos="0" relativeHeight="251658240" behindDoc="0" locked="0" layoutInCell="1" allowOverlap="1" wp14:anchorId="0AAEF52E" wp14:editId="75008F98">
            <wp:simplePos x="0" y="0"/>
            <wp:positionH relativeFrom="column">
              <wp:posOffset>2363638</wp:posOffset>
            </wp:positionH>
            <wp:positionV relativeFrom="paragraph">
              <wp:posOffset>224491</wp:posOffset>
            </wp:positionV>
            <wp:extent cx="1423035" cy="1163955"/>
            <wp:effectExtent l="0" t="0" r="5715" b="0"/>
            <wp:wrapSquare wrapText="bothSides"/>
            <wp:docPr id="5" name="Picture 5" descr="C:\Users\student\Downloads\schoolcrest (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23035" cy="116395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59796FD" w14:textId="77777777" w:rsidR="001D5B1B" w:rsidRPr="00310215" w:rsidRDefault="001D5B1B" w:rsidP="00B66AB0">
      <w:pPr>
        <w:pBdr>
          <w:top w:val="nil"/>
          <w:left w:val="nil"/>
          <w:bottom w:val="nil"/>
          <w:right w:val="nil"/>
          <w:between w:val="nil"/>
        </w:pBdr>
        <w:spacing w:line="276" w:lineRule="auto"/>
        <w:jc w:val="center"/>
        <w:rPr>
          <w:rFonts w:ascii="Times New Roman" w:eastAsia="Times New Roman" w:hAnsi="Times New Roman" w:cs="Times New Roman"/>
          <w:b/>
          <w:bCs/>
          <w:color w:val="0070C0"/>
          <w:sz w:val="72"/>
        </w:rPr>
      </w:pPr>
    </w:p>
    <w:p w14:paraId="13883697" w14:textId="77777777" w:rsidR="001D5B1B" w:rsidRPr="00310215" w:rsidRDefault="001D5B1B" w:rsidP="00B66AB0">
      <w:pPr>
        <w:pBdr>
          <w:top w:val="nil"/>
          <w:left w:val="nil"/>
          <w:bottom w:val="nil"/>
          <w:right w:val="nil"/>
          <w:between w:val="nil"/>
        </w:pBdr>
        <w:spacing w:line="276" w:lineRule="auto"/>
        <w:jc w:val="center"/>
        <w:rPr>
          <w:rFonts w:ascii="Times New Roman" w:eastAsia="Times New Roman" w:hAnsi="Times New Roman" w:cs="Times New Roman"/>
          <w:b/>
          <w:bCs/>
          <w:color w:val="0070C0"/>
          <w:sz w:val="72"/>
        </w:rPr>
      </w:pPr>
    </w:p>
    <w:p w14:paraId="6BA2E7B0" w14:textId="4F40858B" w:rsidR="001D5B1B" w:rsidRPr="00310215" w:rsidRDefault="001D5B1B" w:rsidP="00B66AB0">
      <w:pPr>
        <w:pBdr>
          <w:bottom w:val="single" w:sz="4" w:space="1" w:color="auto"/>
        </w:pBdr>
        <w:spacing w:before="200" w:after="0" w:line="276" w:lineRule="auto"/>
        <w:jc w:val="center"/>
        <w:outlineLvl w:val="1"/>
        <w:rPr>
          <w:rFonts w:ascii="Times New Roman" w:eastAsia="Times New Roman" w:hAnsi="Times New Roman" w:cs="Times New Roman"/>
          <w:b/>
          <w:bCs/>
          <w:color w:val="0070C0"/>
          <w:sz w:val="72"/>
        </w:rPr>
      </w:pPr>
      <w:r w:rsidRPr="00310215">
        <w:rPr>
          <w:rFonts w:ascii="Times New Roman" w:eastAsia="Times New Roman" w:hAnsi="Times New Roman" w:cs="Times New Roman"/>
          <w:b/>
          <w:bCs/>
          <w:color w:val="0070C0"/>
          <w:sz w:val="72"/>
        </w:rPr>
        <w:t>Admissions Policy</w:t>
      </w:r>
    </w:p>
    <w:p w14:paraId="639F4AEA" w14:textId="77777777" w:rsidR="001D5B1B" w:rsidRPr="00310215" w:rsidRDefault="001D5B1B" w:rsidP="00B66AB0">
      <w:pPr>
        <w:pBdr>
          <w:bottom w:val="single" w:sz="4" w:space="1" w:color="auto"/>
        </w:pBdr>
        <w:spacing w:before="200" w:line="276" w:lineRule="auto"/>
        <w:jc w:val="center"/>
        <w:outlineLvl w:val="1"/>
        <w:rPr>
          <w:rFonts w:ascii="Times New Roman" w:eastAsia="Times New Roman" w:hAnsi="Times New Roman" w:cs="Times New Roman"/>
          <w:b/>
          <w:bCs/>
          <w:sz w:val="24"/>
          <w:szCs w:val="24"/>
        </w:rPr>
      </w:pPr>
      <w:r w:rsidRPr="00310215">
        <w:rPr>
          <w:rFonts w:ascii="Times New Roman" w:eastAsia="Times New Roman" w:hAnsi="Times New Roman" w:cs="Times New Roman"/>
          <w:b/>
          <w:bCs/>
          <w:sz w:val="24"/>
          <w:szCs w:val="24"/>
        </w:rPr>
        <w:t>Policy Summary Details</w:t>
      </w:r>
    </w:p>
    <w:tbl>
      <w:tblPr>
        <w:tblW w:w="9464"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1E0" w:firstRow="1" w:lastRow="1" w:firstColumn="1" w:lastColumn="1" w:noHBand="0" w:noVBand="0"/>
      </w:tblPr>
      <w:tblGrid>
        <w:gridCol w:w="4223"/>
        <w:gridCol w:w="5241"/>
      </w:tblGrid>
      <w:tr w:rsidR="001D5B1B" w:rsidRPr="00310215" w14:paraId="4FC4E2D8" w14:textId="77777777" w:rsidTr="1B541FEE">
        <w:tc>
          <w:tcPr>
            <w:tcW w:w="4223" w:type="dxa"/>
          </w:tcPr>
          <w:p w14:paraId="7109D623" w14:textId="77777777" w:rsidR="001D5B1B" w:rsidRPr="00310215" w:rsidRDefault="001D5B1B" w:rsidP="00B66AB0">
            <w:pPr>
              <w:spacing w:before="120" w:after="200" w:line="276" w:lineRule="auto"/>
              <w:jc w:val="center"/>
              <w:rPr>
                <w:rFonts w:ascii="Times New Roman" w:hAnsi="Times New Roman" w:cs="Times New Roman"/>
                <w:b/>
                <w:sz w:val="24"/>
                <w:szCs w:val="24"/>
              </w:rPr>
            </w:pPr>
            <w:r w:rsidRPr="00310215">
              <w:rPr>
                <w:rFonts w:ascii="Times New Roman" w:hAnsi="Times New Roman" w:cs="Times New Roman"/>
                <w:b/>
                <w:bCs/>
                <w:sz w:val="24"/>
                <w:szCs w:val="24"/>
              </w:rPr>
              <w:t>Policy Title:</w:t>
            </w:r>
          </w:p>
        </w:tc>
        <w:tc>
          <w:tcPr>
            <w:tcW w:w="5241" w:type="dxa"/>
          </w:tcPr>
          <w:p w14:paraId="2168E278" w14:textId="77777777" w:rsidR="001D5B1B" w:rsidRPr="00310215" w:rsidRDefault="001D5B1B" w:rsidP="00B66AB0">
            <w:pPr>
              <w:tabs>
                <w:tab w:val="center" w:pos="2656"/>
              </w:tabs>
              <w:spacing w:before="120" w:after="200" w:line="276" w:lineRule="auto"/>
              <w:jc w:val="center"/>
              <w:rPr>
                <w:rFonts w:ascii="Times New Roman" w:hAnsi="Times New Roman" w:cs="Times New Roman"/>
                <w:b/>
                <w:sz w:val="24"/>
                <w:szCs w:val="24"/>
              </w:rPr>
            </w:pPr>
            <w:r w:rsidRPr="00310215">
              <w:rPr>
                <w:rFonts w:ascii="Times New Roman" w:hAnsi="Times New Roman" w:cs="Times New Roman"/>
                <w:b/>
                <w:sz w:val="24"/>
                <w:szCs w:val="24"/>
              </w:rPr>
              <w:t>General Admissions Policy</w:t>
            </w:r>
          </w:p>
        </w:tc>
      </w:tr>
      <w:tr w:rsidR="001D5B1B" w:rsidRPr="00310215" w14:paraId="227CFEB5" w14:textId="77777777" w:rsidTr="1B541FEE">
        <w:tc>
          <w:tcPr>
            <w:tcW w:w="4223" w:type="dxa"/>
          </w:tcPr>
          <w:p w14:paraId="4F3F5CB9" w14:textId="77777777" w:rsidR="001D5B1B" w:rsidRPr="00310215" w:rsidRDefault="001D5B1B" w:rsidP="00B66AB0">
            <w:pPr>
              <w:spacing w:before="120" w:after="200" w:line="276" w:lineRule="auto"/>
              <w:jc w:val="center"/>
              <w:rPr>
                <w:rFonts w:ascii="Times New Roman" w:hAnsi="Times New Roman" w:cs="Times New Roman"/>
                <w:b/>
                <w:sz w:val="24"/>
                <w:szCs w:val="24"/>
              </w:rPr>
            </w:pPr>
            <w:r w:rsidRPr="00310215">
              <w:rPr>
                <w:rFonts w:ascii="Times New Roman" w:hAnsi="Times New Roman" w:cs="Times New Roman"/>
                <w:b/>
                <w:sz w:val="24"/>
                <w:szCs w:val="24"/>
              </w:rPr>
              <w:t>Written/Reviewed:</w:t>
            </w:r>
          </w:p>
        </w:tc>
        <w:tc>
          <w:tcPr>
            <w:tcW w:w="5241" w:type="dxa"/>
          </w:tcPr>
          <w:p w14:paraId="4CD50065" w14:textId="0D5FFBCE" w:rsidR="001D5B1B" w:rsidRPr="00310215" w:rsidRDefault="003076E7" w:rsidP="00B66AB0">
            <w:pPr>
              <w:spacing w:line="276" w:lineRule="auto"/>
              <w:jc w:val="center"/>
              <w:rPr>
                <w:rFonts w:ascii="Times New Roman" w:hAnsi="Times New Roman" w:cs="Times New Roman"/>
                <w:sz w:val="24"/>
                <w:szCs w:val="24"/>
              </w:rPr>
            </w:pPr>
            <w:r>
              <w:rPr>
                <w:rFonts w:ascii="Times New Roman" w:hAnsi="Times New Roman" w:cs="Times New Roman"/>
                <w:sz w:val="24"/>
                <w:szCs w:val="24"/>
              </w:rPr>
              <w:t>September 2024</w:t>
            </w:r>
          </w:p>
        </w:tc>
      </w:tr>
      <w:tr w:rsidR="001D5B1B" w:rsidRPr="00310215" w14:paraId="0BA58024" w14:textId="77777777" w:rsidTr="1B541FEE">
        <w:tc>
          <w:tcPr>
            <w:tcW w:w="4223" w:type="dxa"/>
          </w:tcPr>
          <w:p w14:paraId="30441B54" w14:textId="77777777" w:rsidR="001D5B1B" w:rsidRPr="00310215" w:rsidRDefault="001D5B1B" w:rsidP="00B66AB0">
            <w:pPr>
              <w:spacing w:before="120" w:after="200" w:line="276" w:lineRule="auto"/>
              <w:jc w:val="center"/>
              <w:rPr>
                <w:rFonts w:ascii="Times New Roman" w:hAnsi="Times New Roman" w:cs="Times New Roman"/>
                <w:b/>
                <w:sz w:val="24"/>
                <w:szCs w:val="24"/>
              </w:rPr>
            </w:pPr>
            <w:r w:rsidRPr="00310215">
              <w:rPr>
                <w:rFonts w:ascii="Times New Roman" w:hAnsi="Times New Roman" w:cs="Times New Roman"/>
                <w:b/>
                <w:sz w:val="24"/>
                <w:szCs w:val="24"/>
              </w:rPr>
              <w:t>Date Ratified by BOM:</w:t>
            </w:r>
          </w:p>
        </w:tc>
        <w:tc>
          <w:tcPr>
            <w:tcW w:w="5241" w:type="dxa"/>
          </w:tcPr>
          <w:p w14:paraId="3FD93A7C" w14:textId="1C2B7F3A" w:rsidR="001D5B1B" w:rsidRPr="00310215" w:rsidRDefault="003076E7" w:rsidP="00B66AB0">
            <w:pPr>
              <w:spacing w:before="120" w:after="200" w:line="276" w:lineRule="auto"/>
              <w:jc w:val="center"/>
              <w:rPr>
                <w:rFonts w:ascii="Times New Roman" w:hAnsi="Times New Roman" w:cs="Times New Roman"/>
                <w:sz w:val="24"/>
                <w:szCs w:val="24"/>
              </w:rPr>
            </w:pPr>
            <w:r>
              <w:rPr>
                <w:rFonts w:ascii="Times New Roman" w:hAnsi="Times New Roman" w:cs="Times New Roman"/>
                <w:sz w:val="24"/>
                <w:szCs w:val="24"/>
              </w:rPr>
              <w:t>2</w:t>
            </w:r>
            <w:r w:rsidR="00AA2969">
              <w:rPr>
                <w:rFonts w:ascii="Times New Roman" w:hAnsi="Times New Roman" w:cs="Times New Roman"/>
                <w:sz w:val="24"/>
                <w:szCs w:val="24"/>
              </w:rPr>
              <w:t>4</w:t>
            </w:r>
            <w:r w:rsidR="00AA2969" w:rsidRPr="00AA2969">
              <w:rPr>
                <w:rFonts w:ascii="Times New Roman" w:hAnsi="Times New Roman" w:cs="Times New Roman"/>
                <w:sz w:val="24"/>
                <w:szCs w:val="24"/>
                <w:vertAlign w:val="superscript"/>
              </w:rPr>
              <w:t>th</w:t>
            </w:r>
            <w:r w:rsidR="00AA2969">
              <w:rPr>
                <w:rFonts w:ascii="Times New Roman" w:hAnsi="Times New Roman" w:cs="Times New Roman"/>
                <w:sz w:val="24"/>
                <w:szCs w:val="24"/>
              </w:rPr>
              <w:t xml:space="preserve"> o</w:t>
            </w:r>
            <w:r w:rsidR="6343EAAC" w:rsidRPr="1B541FEE">
              <w:rPr>
                <w:rFonts w:ascii="Times New Roman" w:hAnsi="Times New Roman" w:cs="Times New Roman"/>
                <w:sz w:val="24"/>
                <w:szCs w:val="24"/>
              </w:rPr>
              <w:t>f</w:t>
            </w:r>
            <w:r w:rsidR="00AA2969">
              <w:rPr>
                <w:rFonts w:ascii="Times New Roman" w:hAnsi="Times New Roman" w:cs="Times New Roman"/>
                <w:sz w:val="24"/>
                <w:szCs w:val="24"/>
              </w:rPr>
              <w:t xml:space="preserve"> October</w:t>
            </w:r>
            <w:r w:rsidR="6343EAAC" w:rsidRPr="1B541FEE">
              <w:rPr>
                <w:rFonts w:ascii="Times New Roman" w:hAnsi="Times New Roman" w:cs="Times New Roman"/>
                <w:sz w:val="24"/>
                <w:szCs w:val="24"/>
              </w:rPr>
              <w:t xml:space="preserve"> </w:t>
            </w:r>
            <w:r w:rsidR="4F952DBF" w:rsidRPr="1B541FEE">
              <w:rPr>
                <w:rFonts w:ascii="Times New Roman" w:hAnsi="Times New Roman" w:cs="Times New Roman"/>
                <w:sz w:val="24"/>
                <w:szCs w:val="24"/>
              </w:rPr>
              <w:t>202</w:t>
            </w:r>
            <w:r>
              <w:rPr>
                <w:rFonts w:ascii="Times New Roman" w:hAnsi="Times New Roman" w:cs="Times New Roman"/>
                <w:sz w:val="24"/>
                <w:szCs w:val="24"/>
              </w:rPr>
              <w:t>4</w:t>
            </w:r>
          </w:p>
        </w:tc>
      </w:tr>
    </w:tbl>
    <w:p w14:paraId="6731976E" w14:textId="77777777" w:rsidR="0099669A" w:rsidRPr="00310215" w:rsidRDefault="0099669A" w:rsidP="00310215">
      <w:pPr>
        <w:pStyle w:val="NoSpacing"/>
        <w:spacing w:before="1540" w:after="240" w:line="276" w:lineRule="auto"/>
        <w:rPr>
          <w:rFonts w:ascii="Times New Roman" w:hAnsi="Times New Roman" w:cs="Times New Roman"/>
        </w:rPr>
      </w:pPr>
    </w:p>
    <w:p w14:paraId="748B3332" w14:textId="77777777" w:rsidR="0099669A" w:rsidRPr="00310215" w:rsidRDefault="0099669A" w:rsidP="00310215">
      <w:pPr>
        <w:spacing w:after="0" w:line="276" w:lineRule="auto"/>
        <w:rPr>
          <w:rFonts w:ascii="Times New Roman" w:eastAsiaTheme="minorEastAsia" w:hAnsi="Times New Roman" w:cs="Times New Roman"/>
          <w:b/>
          <w:color w:val="385623" w:themeColor="accent6" w:themeShade="80"/>
        </w:rPr>
      </w:pPr>
    </w:p>
    <w:p w14:paraId="1B37F602" w14:textId="77777777" w:rsidR="0099669A" w:rsidRPr="00310215" w:rsidRDefault="0099669A" w:rsidP="00310215">
      <w:pPr>
        <w:spacing w:after="0" w:line="276" w:lineRule="auto"/>
        <w:rPr>
          <w:rFonts w:ascii="Times New Roman" w:eastAsiaTheme="minorEastAsia" w:hAnsi="Times New Roman" w:cs="Times New Roman"/>
          <w:b/>
          <w:color w:val="385623" w:themeColor="accent6" w:themeShade="80"/>
        </w:rPr>
      </w:pPr>
    </w:p>
    <w:p w14:paraId="4CE5737B" w14:textId="77777777" w:rsidR="0099669A" w:rsidRPr="00310215" w:rsidRDefault="0099669A" w:rsidP="00310215">
      <w:pPr>
        <w:spacing w:after="0" w:line="276" w:lineRule="auto"/>
        <w:rPr>
          <w:rFonts w:ascii="Times New Roman" w:eastAsiaTheme="minorEastAsia" w:hAnsi="Times New Roman" w:cs="Times New Roman"/>
          <w:b/>
          <w:color w:val="385623" w:themeColor="accent6" w:themeShade="80"/>
        </w:rPr>
      </w:pPr>
    </w:p>
    <w:p w14:paraId="198C1DD6" w14:textId="77777777" w:rsidR="001D5B1B" w:rsidRPr="00310215" w:rsidRDefault="001D5B1B" w:rsidP="00310215">
      <w:pPr>
        <w:spacing w:after="0" w:line="276" w:lineRule="auto"/>
        <w:rPr>
          <w:rFonts w:ascii="Times New Roman" w:eastAsiaTheme="minorEastAsia" w:hAnsi="Times New Roman" w:cs="Times New Roman"/>
          <w:b/>
          <w:color w:val="385623" w:themeColor="accent6" w:themeShade="80"/>
        </w:rPr>
      </w:pPr>
    </w:p>
    <w:p w14:paraId="2F6160A7" w14:textId="77777777" w:rsidR="001D5B1B" w:rsidRPr="00310215" w:rsidRDefault="001D5B1B" w:rsidP="00310215">
      <w:pPr>
        <w:spacing w:after="0" w:line="276" w:lineRule="auto"/>
        <w:rPr>
          <w:rFonts w:ascii="Times New Roman" w:eastAsiaTheme="minorEastAsia" w:hAnsi="Times New Roman" w:cs="Times New Roman"/>
          <w:b/>
          <w:color w:val="385623" w:themeColor="accent6" w:themeShade="80"/>
        </w:rPr>
      </w:pPr>
    </w:p>
    <w:p w14:paraId="45C5AC34" w14:textId="77777777" w:rsidR="001D5B1B" w:rsidRPr="00310215" w:rsidRDefault="001D5B1B" w:rsidP="00310215">
      <w:pPr>
        <w:spacing w:after="0" w:line="276" w:lineRule="auto"/>
        <w:rPr>
          <w:rFonts w:ascii="Times New Roman" w:eastAsiaTheme="minorEastAsia" w:hAnsi="Times New Roman" w:cs="Times New Roman"/>
          <w:b/>
          <w:color w:val="385623" w:themeColor="accent6" w:themeShade="80"/>
        </w:rPr>
      </w:pPr>
    </w:p>
    <w:p w14:paraId="76CCA730" w14:textId="77777777" w:rsidR="001D5B1B" w:rsidRPr="00310215" w:rsidRDefault="001D5B1B" w:rsidP="00310215">
      <w:pPr>
        <w:spacing w:after="0" w:line="276" w:lineRule="auto"/>
        <w:rPr>
          <w:rFonts w:ascii="Times New Roman" w:eastAsiaTheme="minorEastAsia" w:hAnsi="Times New Roman" w:cs="Times New Roman"/>
          <w:b/>
          <w:color w:val="385623" w:themeColor="accent6" w:themeShade="80"/>
        </w:rPr>
      </w:pPr>
    </w:p>
    <w:p w14:paraId="2436C9D6" w14:textId="70800D90" w:rsidR="002B7446" w:rsidRPr="00310215" w:rsidRDefault="00E36825" w:rsidP="00310215">
      <w:pPr>
        <w:pStyle w:val="Heading1"/>
        <w:spacing w:line="276" w:lineRule="auto"/>
        <w:rPr>
          <w:rFonts w:eastAsiaTheme="minorEastAsia" w:cs="Times New Roman"/>
        </w:rPr>
      </w:pPr>
      <w:r>
        <w:rPr>
          <w:rFonts w:eastAsiaTheme="minorEastAsia" w:cs="Times New Roman"/>
        </w:rPr>
        <w:lastRenderedPageBreak/>
        <w:t xml:space="preserve">1. </w:t>
      </w:r>
      <w:r w:rsidR="002B7446" w:rsidRPr="00310215">
        <w:rPr>
          <w:rFonts w:eastAsiaTheme="minorEastAsia" w:cs="Times New Roman"/>
        </w:rPr>
        <w:t xml:space="preserve">Introduction </w:t>
      </w:r>
    </w:p>
    <w:p w14:paraId="64E9D1B5" w14:textId="079BC75D" w:rsidR="00987EFD" w:rsidRPr="00310215" w:rsidRDefault="001D5B1B" w:rsidP="00310215">
      <w:pPr>
        <w:spacing w:after="0" w:line="276" w:lineRule="auto"/>
        <w:rPr>
          <w:rFonts w:ascii="Times New Roman" w:eastAsiaTheme="minorEastAsia" w:hAnsi="Times New Roman" w:cs="Times New Roman"/>
          <w:sz w:val="24"/>
          <w:szCs w:val="24"/>
        </w:rPr>
      </w:pPr>
      <w:r w:rsidRPr="00310215">
        <w:rPr>
          <w:rFonts w:ascii="Times New Roman" w:eastAsiaTheme="minorEastAsia" w:hAnsi="Times New Roman" w:cs="Times New Roman"/>
          <w:sz w:val="24"/>
          <w:szCs w:val="24"/>
        </w:rPr>
        <w:t xml:space="preserve">       </w:t>
      </w:r>
      <w:r w:rsidR="002B7446" w:rsidRPr="00310215">
        <w:rPr>
          <w:rFonts w:ascii="Times New Roman" w:eastAsiaTheme="minorEastAsia" w:hAnsi="Times New Roman" w:cs="Times New Roman"/>
          <w:sz w:val="24"/>
          <w:szCs w:val="24"/>
        </w:rPr>
        <w:t xml:space="preserve">This Admission Policy complies with the requirements of the Education Act 1998, the Education </w:t>
      </w:r>
      <w:r w:rsidR="00914167" w:rsidRPr="00310215">
        <w:rPr>
          <w:rFonts w:ascii="Times New Roman" w:eastAsiaTheme="minorEastAsia" w:hAnsi="Times New Roman" w:cs="Times New Roman"/>
          <w:sz w:val="24"/>
          <w:szCs w:val="24"/>
        </w:rPr>
        <w:t>(Admission to Schools) Act 2018</w:t>
      </w:r>
      <w:r w:rsidR="002B7446" w:rsidRPr="00310215">
        <w:rPr>
          <w:rFonts w:ascii="Times New Roman" w:eastAsiaTheme="minorEastAsia" w:hAnsi="Times New Roman" w:cs="Times New Roman"/>
          <w:sz w:val="24"/>
          <w:szCs w:val="24"/>
        </w:rPr>
        <w:t xml:space="preserve"> and the Equal Status Act 2000. In drafting this policy, the board of management of the school has consulted with school staff, the school patron and with parents of children attending the school.</w:t>
      </w:r>
      <w:r w:rsidRPr="00310215">
        <w:rPr>
          <w:rFonts w:ascii="Times New Roman" w:eastAsiaTheme="minorEastAsia" w:hAnsi="Times New Roman" w:cs="Times New Roman"/>
          <w:sz w:val="24"/>
          <w:szCs w:val="24"/>
        </w:rPr>
        <w:t xml:space="preserve"> </w:t>
      </w:r>
      <w:r w:rsidR="002B7446" w:rsidRPr="00310215">
        <w:rPr>
          <w:rFonts w:ascii="Times New Roman" w:eastAsiaTheme="minorEastAsia" w:hAnsi="Times New Roman" w:cs="Times New Roman"/>
          <w:sz w:val="24"/>
          <w:szCs w:val="24"/>
        </w:rPr>
        <w:t>The policy was approved by the school patron on</w:t>
      </w:r>
      <w:r w:rsidR="0097172E">
        <w:rPr>
          <w:rFonts w:ascii="Times New Roman" w:eastAsiaTheme="minorEastAsia" w:hAnsi="Times New Roman" w:cs="Times New Roman"/>
          <w:sz w:val="24"/>
          <w:szCs w:val="24"/>
        </w:rPr>
        <w:t xml:space="preserve"> </w:t>
      </w:r>
      <w:r w:rsidR="000504F5">
        <w:rPr>
          <w:rFonts w:ascii="Times New Roman" w:eastAsiaTheme="minorEastAsia" w:hAnsi="Times New Roman" w:cs="Times New Roman"/>
          <w:sz w:val="24"/>
          <w:szCs w:val="24"/>
        </w:rPr>
        <w:t xml:space="preserve">the </w:t>
      </w:r>
      <w:r w:rsidR="0097172E">
        <w:rPr>
          <w:rFonts w:ascii="Times New Roman" w:eastAsiaTheme="minorEastAsia" w:hAnsi="Times New Roman" w:cs="Times New Roman"/>
          <w:sz w:val="24"/>
          <w:szCs w:val="24"/>
        </w:rPr>
        <w:t>2</w:t>
      </w:r>
      <w:r w:rsidR="000F77BE">
        <w:rPr>
          <w:rFonts w:ascii="Times New Roman" w:eastAsiaTheme="minorEastAsia" w:hAnsi="Times New Roman" w:cs="Times New Roman"/>
          <w:sz w:val="24"/>
          <w:szCs w:val="24"/>
        </w:rPr>
        <w:t>6</w:t>
      </w:r>
      <w:r w:rsidR="0097172E" w:rsidRPr="0097172E">
        <w:rPr>
          <w:rFonts w:ascii="Times New Roman" w:eastAsiaTheme="minorEastAsia" w:hAnsi="Times New Roman" w:cs="Times New Roman"/>
          <w:sz w:val="24"/>
          <w:szCs w:val="24"/>
          <w:vertAlign w:val="superscript"/>
        </w:rPr>
        <w:t>th</w:t>
      </w:r>
      <w:r w:rsidR="0097172E">
        <w:rPr>
          <w:rFonts w:ascii="Times New Roman" w:eastAsiaTheme="minorEastAsia" w:hAnsi="Times New Roman" w:cs="Times New Roman"/>
          <w:sz w:val="24"/>
          <w:szCs w:val="24"/>
        </w:rPr>
        <w:t xml:space="preserve"> of J</w:t>
      </w:r>
      <w:r w:rsidR="000F77BE">
        <w:rPr>
          <w:rFonts w:ascii="Times New Roman" w:eastAsiaTheme="minorEastAsia" w:hAnsi="Times New Roman" w:cs="Times New Roman"/>
          <w:sz w:val="24"/>
          <w:szCs w:val="24"/>
        </w:rPr>
        <w:t>anuary</w:t>
      </w:r>
      <w:r w:rsidR="000B5737">
        <w:rPr>
          <w:rFonts w:ascii="Times New Roman" w:eastAsiaTheme="minorEastAsia" w:hAnsi="Times New Roman" w:cs="Times New Roman"/>
          <w:sz w:val="24"/>
          <w:szCs w:val="24"/>
        </w:rPr>
        <w:t xml:space="preserve"> 202</w:t>
      </w:r>
      <w:r w:rsidR="000F77BE">
        <w:rPr>
          <w:rFonts w:ascii="Times New Roman" w:eastAsiaTheme="minorEastAsia" w:hAnsi="Times New Roman" w:cs="Times New Roman"/>
          <w:sz w:val="24"/>
          <w:szCs w:val="24"/>
        </w:rPr>
        <w:t>3</w:t>
      </w:r>
      <w:r w:rsidR="0002012C">
        <w:rPr>
          <w:rFonts w:ascii="Times New Roman" w:eastAsiaTheme="minorEastAsia" w:hAnsi="Times New Roman" w:cs="Times New Roman"/>
          <w:sz w:val="24"/>
          <w:szCs w:val="24"/>
        </w:rPr>
        <w:t>.</w:t>
      </w:r>
      <w:r w:rsidR="002B7446" w:rsidRPr="00310215">
        <w:rPr>
          <w:rFonts w:ascii="Times New Roman" w:eastAsiaTheme="minorEastAsia" w:hAnsi="Times New Roman" w:cs="Times New Roman"/>
          <w:sz w:val="24"/>
          <w:szCs w:val="24"/>
        </w:rPr>
        <w:t xml:space="preserve"> It is published on the school’s website and will be made available in hardcopy</w:t>
      </w:r>
      <w:r w:rsidR="00914167" w:rsidRPr="00310215">
        <w:rPr>
          <w:rFonts w:ascii="Times New Roman" w:eastAsiaTheme="minorEastAsia" w:hAnsi="Times New Roman" w:cs="Times New Roman"/>
          <w:sz w:val="24"/>
          <w:szCs w:val="24"/>
        </w:rPr>
        <w:t>,</w:t>
      </w:r>
      <w:r w:rsidR="002B7446" w:rsidRPr="00310215">
        <w:rPr>
          <w:rFonts w:ascii="Times New Roman" w:eastAsiaTheme="minorEastAsia" w:hAnsi="Times New Roman" w:cs="Times New Roman"/>
          <w:sz w:val="24"/>
          <w:szCs w:val="24"/>
        </w:rPr>
        <w:t xml:space="preserve"> on request</w:t>
      </w:r>
      <w:r w:rsidR="00914167" w:rsidRPr="00310215">
        <w:rPr>
          <w:rFonts w:ascii="Times New Roman" w:eastAsiaTheme="minorEastAsia" w:hAnsi="Times New Roman" w:cs="Times New Roman"/>
          <w:sz w:val="24"/>
          <w:szCs w:val="24"/>
        </w:rPr>
        <w:t>,</w:t>
      </w:r>
      <w:r w:rsidR="002B7446" w:rsidRPr="00310215">
        <w:rPr>
          <w:rFonts w:ascii="Times New Roman" w:eastAsiaTheme="minorEastAsia" w:hAnsi="Times New Roman" w:cs="Times New Roman"/>
          <w:sz w:val="24"/>
          <w:szCs w:val="24"/>
        </w:rPr>
        <w:t xml:space="preserve"> to any person who requests it.</w:t>
      </w:r>
      <w:r w:rsidRPr="00310215">
        <w:rPr>
          <w:rFonts w:ascii="Times New Roman" w:eastAsiaTheme="minorEastAsia" w:hAnsi="Times New Roman" w:cs="Times New Roman"/>
          <w:sz w:val="24"/>
          <w:szCs w:val="24"/>
        </w:rPr>
        <w:t xml:space="preserve"> </w:t>
      </w:r>
      <w:r w:rsidR="00567B36" w:rsidRPr="00310215">
        <w:rPr>
          <w:rFonts w:ascii="Times New Roman" w:hAnsi="Times New Roman" w:cs="Times New Roman"/>
          <w:sz w:val="24"/>
          <w:szCs w:val="24"/>
        </w:rPr>
        <w:t>The relevant dates</w:t>
      </w:r>
      <w:r w:rsidRPr="00310215">
        <w:rPr>
          <w:rFonts w:ascii="Times New Roman" w:hAnsi="Times New Roman" w:cs="Times New Roman"/>
          <w:sz w:val="24"/>
          <w:szCs w:val="24"/>
        </w:rPr>
        <w:t xml:space="preserve"> and timelines for St. Peter Apostle Junior National School</w:t>
      </w:r>
      <w:r w:rsidR="00567B36" w:rsidRPr="00310215">
        <w:rPr>
          <w:rFonts w:ascii="Times New Roman" w:hAnsi="Times New Roman" w:cs="Times New Roman"/>
          <w:sz w:val="24"/>
          <w:szCs w:val="24"/>
        </w:rPr>
        <w:t xml:space="preserve"> admission process are set out in the school’s </w:t>
      </w:r>
      <w:r w:rsidR="00D3482E" w:rsidRPr="00310215">
        <w:rPr>
          <w:rFonts w:ascii="Times New Roman" w:hAnsi="Times New Roman" w:cs="Times New Roman"/>
          <w:sz w:val="24"/>
          <w:szCs w:val="24"/>
        </w:rPr>
        <w:t>a</w:t>
      </w:r>
      <w:r w:rsidR="00567B36" w:rsidRPr="00310215">
        <w:rPr>
          <w:rFonts w:ascii="Times New Roman" w:hAnsi="Times New Roman" w:cs="Times New Roman"/>
          <w:sz w:val="24"/>
          <w:szCs w:val="24"/>
        </w:rPr>
        <w:t xml:space="preserve">nnual </w:t>
      </w:r>
      <w:r w:rsidR="00D3482E" w:rsidRPr="00310215">
        <w:rPr>
          <w:rFonts w:ascii="Times New Roman" w:hAnsi="Times New Roman" w:cs="Times New Roman"/>
          <w:sz w:val="24"/>
          <w:szCs w:val="24"/>
        </w:rPr>
        <w:t>a</w:t>
      </w:r>
      <w:r w:rsidR="00567B36" w:rsidRPr="00310215">
        <w:rPr>
          <w:rFonts w:ascii="Times New Roman" w:hAnsi="Times New Roman" w:cs="Times New Roman"/>
          <w:sz w:val="24"/>
          <w:szCs w:val="24"/>
        </w:rPr>
        <w:t xml:space="preserve">dmission </w:t>
      </w:r>
      <w:r w:rsidR="00D3482E" w:rsidRPr="00310215">
        <w:rPr>
          <w:rFonts w:ascii="Times New Roman" w:hAnsi="Times New Roman" w:cs="Times New Roman"/>
          <w:sz w:val="24"/>
          <w:szCs w:val="24"/>
        </w:rPr>
        <w:t>n</w:t>
      </w:r>
      <w:r w:rsidR="00567B36" w:rsidRPr="00310215">
        <w:rPr>
          <w:rFonts w:ascii="Times New Roman" w:hAnsi="Times New Roman" w:cs="Times New Roman"/>
          <w:sz w:val="24"/>
          <w:szCs w:val="24"/>
        </w:rPr>
        <w:t>otice which</w:t>
      </w:r>
      <w:r w:rsidR="00764262" w:rsidRPr="00310215">
        <w:rPr>
          <w:rFonts w:ascii="Times New Roman" w:hAnsi="Times New Roman" w:cs="Times New Roman"/>
          <w:sz w:val="24"/>
          <w:szCs w:val="24"/>
        </w:rPr>
        <w:t xml:space="preserve"> is</w:t>
      </w:r>
      <w:r w:rsidR="00567B36" w:rsidRPr="00310215">
        <w:rPr>
          <w:rFonts w:ascii="Times New Roman" w:hAnsi="Times New Roman" w:cs="Times New Roman"/>
          <w:sz w:val="24"/>
          <w:szCs w:val="24"/>
        </w:rPr>
        <w:t xml:space="preserve"> published annually on the school’s website </w:t>
      </w:r>
      <w:r w:rsidR="00A26514" w:rsidRPr="00310215">
        <w:rPr>
          <w:rFonts w:ascii="Times New Roman" w:hAnsi="Times New Roman" w:cs="Times New Roman"/>
          <w:sz w:val="24"/>
          <w:szCs w:val="24"/>
        </w:rPr>
        <w:t xml:space="preserve">at least one week </w:t>
      </w:r>
      <w:r w:rsidR="00567B36" w:rsidRPr="00310215">
        <w:rPr>
          <w:rFonts w:ascii="Times New Roman" w:hAnsi="Times New Roman" w:cs="Times New Roman"/>
          <w:sz w:val="24"/>
          <w:szCs w:val="24"/>
        </w:rPr>
        <w:t>before the commencement of the admission process for the school year concerned.</w:t>
      </w:r>
    </w:p>
    <w:p w14:paraId="791F0B14" w14:textId="77777777" w:rsidR="002B7446" w:rsidRPr="00310215" w:rsidRDefault="00E96AF6" w:rsidP="00310215">
      <w:pPr>
        <w:spacing w:line="276" w:lineRule="auto"/>
        <w:rPr>
          <w:rFonts w:ascii="Times New Roman" w:hAnsi="Times New Roman" w:cs="Times New Roman"/>
          <w:sz w:val="24"/>
          <w:szCs w:val="24"/>
        </w:rPr>
      </w:pPr>
      <w:r w:rsidRPr="00310215">
        <w:rPr>
          <w:rFonts w:ascii="Times New Roman" w:hAnsi="Times New Roman" w:cs="Times New Roman"/>
          <w:sz w:val="24"/>
          <w:szCs w:val="24"/>
        </w:rPr>
        <w:t xml:space="preserve">This policy must be read in conjunction with the </w:t>
      </w:r>
      <w:r w:rsidR="00CB473E" w:rsidRPr="00310215">
        <w:rPr>
          <w:rFonts w:ascii="Times New Roman" w:hAnsi="Times New Roman" w:cs="Times New Roman"/>
          <w:sz w:val="24"/>
          <w:szCs w:val="24"/>
        </w:rPr>
        <w:t>a</w:t>
      </w:r>
      <w:r w:rsidRPr="00310215">
        <w:rPr>
          <w:rFonts w:ascii="Times New Roman" w:hAnsi="Times New Roman" w:cs="Times New Roman"/>
          <w:sz w:val="24"/>
          <w:szCs w:val="24"/>
        </w:rPr>
        <w:t xml:space="preserve">nnual </w:t>
      </w:r>
      <w:r w:rsidR="00CB473E" w:rsidRPr="00310215">
        <w:rPr>
          <w:rFonts w:ascii="Times New Roman" w:hAnsi="Times New Roman" w:cs="Times New Roman"/>
          <w:sz w:val="24"/>
          <w:szCs w:val="24"/>
        </w:rPr>
        <w:t>a</w:t>
      </w:r>
      <w:r w:rsidRPr="00310215">
        <w:rPr>
          <w:rFonts w:ascii="Times New Roman" w:hAnsi="Times New Roman" w:cs="Times New Roman"/>
          <w:sz w:val="24"/>
          <w:szCs w:val="24"/>
        </w:rPr>
        <w:t>dmission notice for the school year concerned.</w:t>
      </w:r>
      <w:r w:rsidR="001D5B1B" w:rsidRPr="00310215">
        <w:rPr>
          <w:rFonts w:ascii="Times New Roman" w:hAnsi="Times New Roman" w:cs="Times New Roman"/>
          <w:sz w:val="24"/>
          <w:szCs w:val="24"/>
        </w:rPr>
        <w:t xml:space="preserve"> </w:t>
      </w:r>
      <w:r w:rsidRPr="00310215">
        <w:rPr>
          <w:rFonts w:ascii="Times New Roman" w:hAnsi="Times New Roman" w:cs="Times New Roman"/>
          <w:sz w:val="24"/>
          <w:szCs w:val="24"/>
        </w:rPr>
        <w:t xml:space="preserve">The application form for admission </w:t>
      </w:r>
      <w:r w:rsidRPr="00310215">
        <w:rPr>
          <w:rFonts w:ascii="Times New Roman" w:eastAsiaTheme="minorEastAsia" w:hAnsi="Times New Roman" w:cs="Times New Roman"/>
          <w:sz w:val="24"/>
          <w:szCs w:val="24"/>
        </w:rPr>
        <w:t>is published on the school’s website and will be made available in hardcopy on request to any person who requests it.</w:t>
      </w:r>
    </w:p>
    <w:p w14:paraId="36F907E9" w14:textId="1A486DB5" w:rsidR="002B7446" w:rsidRPr="00310215" w:rsidRDefault="00E36825" w:rsidP="00310215">
      <w:pPr>
        <w:pStyle w:val="Heading1"/>
        <w:spacing w:line="276" w:lineRule="auto"/>
        <w:rPr>
          <w:rFonts w:eastAsiaTheme="minorEastAsia" w:cs="Times New Roman"/>
        </w:rPr>
      </w:pPr>
      <w:r>
        <w:rPr>
          <w:rFonts w:eastAsiaTheme="minorEastAsia" w:cs="Times New Roman"/>
        </w:rPr>
        <w:t>2</w:t>
      </w:r>
      <w:r w:rsidR="001D5B1B" w:rsidRPr="00310215">
        <w:rPr>
          <w:rFonts w:eastAsiaTheme="minorEastAsia" w:cs="Times New Roman"/>
        </w:rPr>
        <w:t xml:space="preserve">. </w:t>
      </w:r>
      <w:r w:rsidR="00641946" w:rsidRPr="00310215">
        <w:rPr>
          <w:rFonts w:eastAsiaTheme="minorEastAsia" w:cs="Times New Roman"/>
        </w:rPr>
        <w:t>Characteristic spirit and general objectives of the school</w:t>
      </w:r>
    </w:p>
    <w:p w14:paraId="0AB1430D" w14:textId="026A26D1" w:rsidR="00BE4233" w:rsidRPr="00310215" w:rsidRDefault="00CC1C82" w:rsidP="00310215">
      <w:pPr>
        <w:spacing w:line="276" w:lineRule="auto"/>
        <w:rPr>
          <w:rFonts w:ascii="Times New Roman" w:eastAsiaTheme="minorEastAsia" w:hAnsi="Times New Roman" w:cs="Times New Roman"/>
          <w:sz w:val="24"/>
        </w:rPr>
      </w:pPr>
      <w:r w:rsidRPr="00310215">
        <w:rPr>
          <w:rFonts w:ascii="Times New Roman" w:eastAsiaTheme="minorEastAsia" w:hAnsi="Times New Roman" w:cs="Times New Roman"/>
          <w:sz w:val="24"/>
        </w:rPr>
        <w:t>St. Peter Apostle Junior National School is a Catholic co-educational</w:t>
      </w:r>
      <w:r w:rsidR="00C819C2">
        <w:rPr>
          <w:rFonts w:ascii="Times New Roman" w:eastAsiaTheme="minorEastAsia" w:hAnsi="Times New Roman" w:cs="Times New Roman"/>
          <w:sz w:val="24"/>
        </w:rPr>
        <w:t xml:space="preserve"> </w:t>
      </w:r>
      <w:r w:rsidRPr="00310215">
        <w:rPr>
          <w:rFonts w:ascii="Times New Roman" w:eastAsiaTheme="minorEastAsia" w:hAnsi="Times New Roman" w:cs="Times New Roman"/>
          <w:sz w:val="24"/>
        </w:rPr>
        <w:t>primary school with a Catholic ethos under the patronage of the Bishop of the Archdiocese of Dublin. “Catholic Ethos” in the context of a Catholic primary school means the ethos and characteristic spirit of the Roman Catholic Church, which aims at promoting:</w:t>
      </w:r>
    </w:p>
    <w:p w14:paraId="4D65EF30" w14:textId="77777777" w:rsidR="00CC1C82" w:rsidRPr="00310215" w:rsidRDefault="00CC1C82" w:rsidP="00310215">
      <w:pPr>
        <w:pStyle w:val="ListParagraph"/>
        <w:numPr>
          <w:ilvl w:val="0"/>
          <w:numId w:val="5"/>
        </w:numPr>
        <w:spacing w:line="276" w:lineRule="auto"/>
        <w:rPr>
          <w:rFonts w:ascii="Times New Roman" w:eastAsiaTheme="minorEastAsia" w:hAnsi="Times New Roman" w:cs="Times New Roman"/>
          <w:sz w:val="24"/>
        </w:rPr>
      </w:pPr>
      <w:r w:rsidRPr="00310215">
        <w:rPr>
          <w:rFonts w:ascii="Times New Roman" w:eastAsiaTheme="minorEastAsia" w:hAnsi="Times New Roman" w:cs="Times New Roman"/>
          <w:sz w:val="24"/>
        </w:rPr>
        <w:t>The full and harmonious development of all aspects of the person of the pupil, including the intellectual, physical, cultural, moral and spiritual aspects; and</w:t>
      </w:r>
    </w:p>
    <w:p w14:paraId="5A95D762" w14:textId="77777777" w:rsidR="00CC1C82" w:rsidRPr="00310215" w:rsidRDefault="00CC1C82" w:rsidP="00310215">
      <w:pPr>
        <w:pStyle w:val="ListParagraph"/>
        <w:numPr>
          <w:ilvl w:val="0"/>
          <w:numId w:val="5"/>
        </w:numPr>
        <w:spacing w:line="276" w:lineRule="auto"/>
        <w:rPr>
          <w:rFonts w:ascii="Times New Roman" w:eastAsiaTheme="minorEastAsia" w:hAnsi="Times New Roman" w:cs="Times New Roman"/>
          <w:sz w:val="24"/>
        </w:rPr>
      </w:pPr>
      <w:r w:rsidRPr="00310215">
        <w:rPr>
          <w:rFonts w:ascii="Times New Roman" w:eastAsiaTheme="minorEastAsia" w:hAnsi="Times New Roman" w:cs="Times New Roman"/>
          <w:sz w:val="24"/>
        </w:rPr>
        <w:t>A living relationship with God and with other people; and</w:t>
      </w:r>
    </w:p>
    <w:p w14:paraId="4174A75D" w14:textId="77777777" w:rsidR="00CC1C82" w:rsidRPr="00310215" w:rsidRDefault="00CC1C82" w:rsidP="00310215">
      <w:pPr>
        <w:pStyle w:val="ListParagraph"/>
        <w:numPr>
          <w:ilvl w:val="0"/>
          <w:numId w:val="5"/>
        </w:numPr>
        <w:spacing w:line="276" w:lineRule="auto"/>
        <w:rPr>
          <w:rFonts w:ascii="Times New Roman" w:eastAsiaTheme="minorEastAsia" w:hAnsi="Times New Roman" w:cs="Times New Roman"/>
          <w:sz w:val="24"/>
        </w:rPr>
      </w:pPr>
      <w:r w:rsidRPr="00310215">
        <w:rPr>
          <w:rFonts w:ascii="Times New Roman" w:eastAsiaTheme="minorEastAsia" w:hAnsi="Times New Roman" w:cs="Times New Roman"/>
          <w:sz w:val="24"/>
        </w:rPr>
        <w:t>A philosophy of life inspired by belief in God and in the life, death and resurrection of Jesus; and</w:t>
      </w:r>
    </w:p>
    <w:p w14:paraId="33456FAE" w14:textId="77777777" w:rsidR="00CC1C82" w:rsidRPr="00310215" w:rsidRDefault="00CC1C82" w:rsidP="00310215">
      <w:pPr>
        <w:pStyle w:val="ListParagraph"/>
        <w:numPr>
          <w:ilvl w:val="0"/>
          <w:numId w:val="5"/>
        </w:numPr>
        <w:spacing w:line="276" w:lineRule="auto"/>
        <w:rPr>
          <w:rFonts w:ascii="Times New Roman" w:eastAsiaTheme="minorEastAsia" w:hAnsi="Times New Roman" w:cs="Times New Roman"/>
          <w:sz w:val="24"/>
        </w:rPr>
      </w:pPr>
      <w:r w:rsidRPr="00310215">
        <w:rPr>
          <w:rFonts w:ascii="Times New Roman" w:eastAsiaTheme="minorEastAsia" w:hAnsi="Times New Roman" w:cs="Times New Roman"/>
          <w:sz w:val="24"/>
        </w:rPr>
        <w:t>The formation of the</w:t>
      </w:r>
      <w:r w:rsidR="00420C6A" w:rsidRPr="00310215">
        <w:rPr>
          <w:rFonts w:ascii="Times New Roman" w:eastAsiaTheme="minorEastAsia" w:hAnsi="Times New Roman" w:cs="Times New Roman"/>
          <w:sz w:val="24"/>
        </w:rPr>
        <w:t xml:space="preserve"> Catholic faith within pupils through the provision of </w:t>
      </w:r>
      <w:r w:rsidRPr="00310215">
        <w:rPr>
          <w:rFonts w:ascii="Times New Roman" w:eastAsiaTheme="minorEastAsia" w:hAnsi="Times New Roman" w:cs="Times New Roman"/>
          <w:sz w:val="24"/>
        </w:rPr>
        <w:t>religious education for the pupils in accordance with the doctrines, practices and traditions of the Roman Catholic Church, and/or such ethos and/or characteristic spirit as may be determined or interpreted from time to time by the Irish Episcopal Conference</w:t>
      </w:r>
      <w:r w:rsidR="00531D8C" w:rsidRPr="00310215">
        <w:rPr>
          <w:rFonts w:ascii="Times New Roman" w:eastAsiaTheme="minorEastAsia" w:hAnsi="Times New Roman" w:cs="Times New Roman"/>
          <w:sz w:val="24"/>
        </w:rPr>
        <w:t>.</w:t>
      </w:r>
    </w:p>
    <w:p w14:paraId="09DA3856" w14:textId="3D4EAD17" w:rsidR="00531D8C" w:rsidRPr="00723146" w:rsidRDefault="00531D8C" w:rsidP="00310215">
      <w:pPr>
        <w:spacing w:line="276" w:lineRule="auto"/>
        <w:rPr>
          <w:rFonts w:ascii="Times New Roman" w:eastAsiaTheme="minorEastAsia" w:hAnsi="Times New Roman" w:cs="Times New Roman"/>
          <w:b/>
          <w:bCs/>
          <w:sz w:val="24"/>
        </w:rPr>
      </w:pPr>
      <w:r w:rsidRPr="00457B87">
        <w:rPr>
          <w:rFonts w:ascii="Times New Roman" w:eastAsiaTheme="minorEastAsia" w:hAnsi="Times New Roman" w:cs="Times New Roman"/>
          <w:sz w:val="24"/>
        </w:rPr>
        <w:t>In accordance with S.15 (2) (b) of the Education Act, 1998 the Board of Management of St. Peter Apostle Junior National School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w:t>
      </w:r>
    </w:p>
    <w:p w14:paraId="498E0654" w14:textId="4ACE2332" w:rsidR="00F11E49" w:rsidRPr="00F11E49" w:rsidRDefault="00CC6B90" w:rsidP="00F11E49">
      <w:pPr>
        <w:pStyle w:val="Heading2"/>
        <w:rPr>
          <w:rFonts w:eastAsia="Times New Roman"/>
          <w:lang w:eastAsia="en-IE"/>
        </w:rPr>
      </w:pPr>
      <w:r>
        <w:rPr>
          <w:rFonts w:eastAsia="Times New Roman"/>
          <w:lang w:eastAsia="en-IE"/>
        </w:rPr>
        <w:t xml:space="preserve">2.1 </w:t>
      </w:r>
      <w:r w:rsidR="00F11E49">
        <w:t>Vision and mission statement</w:t>
      </w:r>
    </w:p>
    <w:p w14:paraId="6895A000" w14:textId="0AD9DFD2" w:rsidR="00F11E49" w:rsidRDefault="00F11E49" w:rsidP="00F11E49">
      <w:pPr>
        <w:shd w:val="clear" w:color="auto" w:fill="FFFFFF"/>
        <w:spacing w:after="30"/>
        <w:rPr>
          <w:rFonts w:ascii="Times New Roman" w:hAnsi="Times New Roman" w:cs="Times New Roman"/>
          <w:sz w:val="24"/>
          <w:szCs w:val="24"/>
        </w:rPr>
      </w:pPr>
      <w:r>
        <w:rPr>
          <w:rFonts w:ascii="Times New Roman" w:hAnsi="Times New Roman" w:cs="Times New Roman"/>
          <w:sz w:val="24"/>
          <w:szCs w:val="24"/>
        </w:rPr>
        <w:t>We in St. Peter Apostle Junior school believe in the potential of each child. As a staff we seek to</w:t>
      </w:r>
      <w:r w:rsidRPr="002355D4">
        <w:rPr>
          <w:rFonts w:ascii="Times New Roman" w:hAnsi="Times New Roman" w:cs="Times New Roman"/>
          <w:sz w:val="24"/>
          <w:szCs w:val="24"/>
        </w:rPr>
        <w:t xml:space="preserve"> ensure that all children in our care have equality of opportunity to derive positive outcomes from their educational experience. In doing so, we endeavour to create a</w:t>
      </w:r>
      <w:r>
        <w:rPr>
          <w:rFonts w:ascii="Times New Roman" w:hAnsi="Times New Roman" w:cs="Times New Roman"/>
          <w:sz w:val="24"/>
          <w:szCs w:val="24"/>
        </w:rPr>
        <w:t xml:space="preserve"> safe, happy, respectful, and </w:t>
      </w:r>
      <w:r w:rsidRPr="002355D4">
        <w:rPr>
          <w:rFonts w:ascii="Times New Roman" w:hAnsi="Times New Roman" w:cs="Times New Roman"/>
          <w:sz w:val="24"/>
          <w:szCs w:val="24"/>
        </w:rPr>
        <w:t>inclusive learning environment</w:t>
      </w:r>
      <w:r>
        <w:rPr>
          <w:rFonts w:ascii="Times New Roman" w:hAnsi="Times New Roman" w:cs="Times New Roman"/>
          <w:sz w:val="24"/>
          <w:szCs w:val="24"/>
        </w:rPr>
        <w:t xml:space="preserve">, where </w:t>
      </w:r>
      <w:r w:rsidRPr="002355D4">
        <w:rPr>
          <w:rFonts w:ascii="Times New Roman" w:hAnsi="Times New Roman" w:cs="Times New Roman"/>
          <w:sz w:val="24"/>
          <w:szCs w:val="24"/>
        </w:rPr>
        <w:t>the diverse needs of all different types of learners</w:t>
      </w:r>
      <w:r>
        <w:rPr>
          <w:rFonts w:ascii="Times New Roman" w:hAnsi="Times New Roman" w:cs="Times New Roman"/>
          <w:sz w:val="24"/>
          <w:szCs w:val="24"/>
        </w:rPr>
        <w:t xml:space="preserve"> are catered for</w:t>
      </w:r>
      <w:r w:rsidRPr="002355D4">
        <w:rPr>
          <w:rFonts w:ascii="Times New Roman" w:hAnsi="Times New Roman" w:cs="Times New Roman"/>
          <w:sz w:val="24"/>
          <w:szCs w:val="24"/>
        </w:rPr>
        <w:t xml:space="preserve">. </w:t>
      </w:r>
      <w:r>
        <w:rPr>
          <w:rFonts w:ascii="Times New Roman" w:hAnsi="Times New Roman" w:cs="Times New Roman"/>
          <w:sz w:val="24"/>
          <w:szCs w:val="24"/>
        </w:rPr>
        <w:t xml:space="preserve"> It is envisioned that by providing a</w:t>
      </w:r>
      <w:r w:rsidR="00501C3F">
        <w:rPr>
          <w:rFonts w:ascii="Times New Roman" w:hAnsi="Times New Roman" w:cs="Times New Roman"/>
          <w:sz w:val="24"/>
          <w:szCs w:val="24"/>
        </w:rPr>
        <w:t xml:space="preserve">n </w:t>
      </w:r>
      <w:r>
        <w:rPr>
          <w:rFonts w:ascii="Times New Roman" w:hAnsi="Times New Roman" w:cs="Times New Roman"/>
          <w:sz w:val="24"/>
          <w:szCs w:val="24"/>
        </w:rPr>
        <w:t xml:space="preserve">all-inclusive approach to education that the children in our school shall reach their academic potential whilst developing the confidence and courage to be fair, kind, moral, tolerant and respectful when acting in the world. </w:t>
      </w:r>
    </w:p>
    <w:p w14:paraId="4F2817E2" w14:textId="77777777" w:rsidR="00F11E49" w:rsidRPr="0089352E" w:rsidRDefault="00F11E49" w:rsidP="00F11E49">
      <w:pPr>
        <w:shd w:val="clear" w:color="auto" w:fill="FFFFFF"/>
        <w:spacing w:after="30"/>
        <w:rPr>
          <w:rFonts w:ascii="Times New Roman" w:eastAsia="Times New Roman" w:hAnsi="Times New Roman" w:cs="Times New Roman"/>
          <w:color w:val="333333"/>
          <w:sz w:val="24"/>
          <w:szCs w:val="24"/>
          <w:lang w:eastAsia="en-IE"/>
        </w:rPr>
      </w:pPr>
    </w:p>
    <w:p w14:paraId="50292AEB" w14:textId="77777777" w:rsidR="00F11E49" w:rsidRPr="00233675" w:rsidRDefault="00F11E49" w:rsidP="00F11E49">
      <w:pPr>
        <w:pStyle w:val="Default"/>
        <w:spacing w:line="276" w:lineRule="auto"/>
        <w:rPr>
          <w:rFonts w:ascii="Times New Roman" w:hAnsi="Times New Roman" w:cs="Times New Roman"/>
        </w:rPr>
      </w:pPr>
      <w:r w:rsidRPr="00233675">
        <w:rPr>
          <w:rFonts w:ascii="Times New Roman" w:hAnsi="Times New Roman" w:cs="Times New Roman"/>
        </w:rPr>
        <w:lastRenderedPageBreak/>
        <w:t xml:space="preserve">We strive to realise vision by seeking to: </w:t>
      </w:r>
    </w:p>
    <w:p w14:paraId="56604FD6" w14:textId="77777777" w:rsidR="00F11E49" w:rsidRPr="00233675" w:rsidRDefault="00F11E49" w:rsidP="00F11E49">
      <w:pPr>
        <w:pStyle w:val="Default"/>
        <w:numPr>
          <w:ilvl w:val="0"/>
          <w:numId w:val="35"/>
        </w:numPr>
        <w:spacing w:line="276" w:lineRule="auto"/>
        <w:rPr>
          <w:rFonts w:ascii="Times New Roman" w:hAnsi="Times New Roman" w:cs="Times New Roman"/>
        </w:rPr>
      </w:pPr>
      <w:r w:rsidRPr="00233675">
        <w:rPr>
          <w:rFonts w:ascii="Times New Roman" w:hAnsi="Times New Roman" w:cs="Times New Roman"/>
        </w:rPr>
        <w:t>Craft a caring, supportive, nurturing and stimulating environment in which children’s social, emotional, spiritual and intellectual development is catered for,</w:t>
      </w:r>
    </w:p>
    <w:p w14:paraId="47E3B61C" w14:textId="77777777" w:rsidR="00F11E49" w:rsidRPr="00233675" w:rsidRDefault="00F11E49" w:rsidP="00F11E49">
      <w:pPr>
        <w:pStyle w:val="ListParagraph"/>
        <w:numPr>
          <w:ilvl w:val="0"/>
          <w:numId w:val="6"/>
        </w:numPr>
        <w:spacing w:line="276" w:lineRule="auto"/>
        <w:rPr>
          <w:rFonts w:ascii="Times New Roman" w:hAnsi="Times New Roman" w:cs="Times New Roman"/>
          <w:sz w:val="24"/>
          <w:szCs w:val="24"/>
        </w:rPr>
      </w:pPr>
      <w:r w:rsidRPr="00233675">
        <w:rPr>
          <w:rFonts w:ascii="Times New Roman" w:hAnsi="Times New Roman" w:cs="Times New Roman"/>
          <w:sz w:val="24"/>
          <w:szCs w:val="24"/>
        </w:rPr>
        <w:t>Develop children’s interests, talents and hobbies by providing a wide range of learning experiences,</w:t>
      </w:r>
    </w:p>
    <w:p w14:paraId="05CE2332" w14:textId="77777777" w:rsidR="00F11E49" w:rsidRPr="00233675" w:rsidRDefault="00F11E49" w:rsidP="00F11E49">
      <w:pPr>
        <w:pStyle w:val="ListParagraph"/>
        <w:numPr>
          <w:ilvl w:val="0"/>
          <w:numId w:val="6"/>
        </w:numPr>
        <w:spacing w:line="276" w:lineRule="auto"/>
        <w:rPr>
          <w:rFonts w:ascii="Times New Roman" w:hAnsi="Times New Roman" w:cs="Times New Roman"/>
          <w:sz w:val="24"/>
          <w:szCs w:val="24"/>
        </w:rPr>
      </w:pPr>
      <w:r w:rsidRPr="00233675">
        <w:rPr>
          <w:rFonts w:ascii="Times New Roman" w:hAnsi="Times New Roman" w:cs="Times New Roman"/>
          <w:sz w:val="24"/>
          <w:szCs w:val="24"/>
        </w:rPr>
        <w:t>Harness the collective talents of all staff to ensure that all children, irrespective of their medical status and/or special educational needs feel cherished and thrive in in dynamic educational settings,</w:t>
      </w:r>
    </w:p>
    <w:p w14:paraId="38C3454C" w14:textId="423E1429" w:rsidR="00F11E49" w:rsidRPr="00233675" w:rsidRDefault="00F11E49" w:rsidP="00F11E49">
      <w:pPr>
        <w:pStyle w:val="ListParagraph"/>
        <w:numPr>
          <w:ilvl w:val="0"/>
          <w:numId w:val="6"/>
        </w:numPr>
        <w:spacing w:line="276" w:lineRule="auto"/>
        <w:rPr>
          <w:rFonts w:ascii="Times New Roman" w:hAnsi="Times New Roman" w:cs="Times New Roman"/>
          <w:sz w:val="24"/>
          <w:szCs w:val="24"/>
        </w:rPr>
      </w:pPr>
      <w:r w:rsidRPr="00233675">
        <w:rPr>
          <w:rFonts w:ascii="Times New Roman" w:hAnsi="Times New Roman" w:cs="Times New Roman"/>
          <w:sz w:val="24"/>
          <w:szCs w:val="24"/>
        </w:rPr>
        <w:t>Provide tailored learning experiences for children who present with special educational needs (gifted or otherwise) by meeting children where they are at and building upon their strengths,</w:t>
      </w:r>
    </w:p>
    <w:p w14:paraId="3646448F" w14:textId="77777777" w:rsidR="00F11E49" w:rsidRPr="00233675" w:rsidRDefault="00F11E49" w:rsidP="00F11E49">
      <w:pPr>
        <w:pStyle w:val="ListParagraph"/>
        <w:numPr>
          <w:ilvl w:val="0"/>
          <w:numId w:val="6"/>
        </w:numPr>
        <w:spacing w:line="276" w:lineRule="auto"/>
        <w:rPr>
          <w:rFonts w:ascii="Times New Roman" w:hAnsi="Times New Roman" w:cs="Times New Roman"/>
          <w:sz w:val="24"/>
          <w:szCs w:val="24"/>
        </w:rPr>
      </w:pPr>
      <w:r w:rsidRPr="00233675">
        <w:rPr>
          <w:rFonts w:ascii="Times New Roman" w:hAnsi="Times New Roman" w:cs="Times New Roman"/>
          <w:sz w:val="24"/>
          <w:szCs w:val="24"/>
        </w:rPr>
        <w:t>Collaborate with colleagues and outside agencies to ensure focused and effective supports are in place to advance the social, emotional, and cognitive development of all the children in our care,</w:t>
      </w:r>
    </w:p>
    <w:p w14:paraId="40C0F485" w14:textId="77777777" w:rsidR="00F11E49" w:rsidRPr="00233675" w:rsidRDefault="00F11E49" w:rsidP="00F11E49">
      <w:pPr>
        <w:pStyle w:val="ListParagraph"/>
        <w:numPr>
          <w:ilvl w:val="0"/>
          <w:numId w:val="6"/>
        </w:numPr>
        <w:spacing w:line="276" w:lineRule="auto"/>
        <w:rPr>
          <w:rFonts w:ascii="Times New Roman" w:hAnsi="Times New Roman" w:cs="Times New Roman"/>
          <w:sz w:val="24"/>
          <w:szCs w:val="24"/>
        </w:rPr>
      </w:pPr>
      <w:r w:rsidRPr="00233675">
        <w:rPr>
          <w:rFonts w:ascii="Times New Roman" w:hAnsi="Times New Roman" w:cs="Times New Roman"/>
          <w:sz w:val="24"/>
          <w:szCs w:val="24"/>
        </w:rPr>
        <w:t>Build strong and collaborative relationships with parents with a view to fine tuning and augmenting the supports that children receive in both the home and school,</w:t>
      </w:r>
    </w:p>
    <w:p w14:paraId="45717299" w14:textId="77777777" w:rsidR="00F11E49" w:rsidRPr="00233675" w:rsidRDefault="00F11E49" w:rsidP="00F11E49">
      <w:pPr>
        <w:pStyle w:val="ListParagraph"/>
        <w:numPr>
          <w:ilvl w:val="0"/>
          <w:numId w:val="6"/>
        </w:numPr>
        <w:spacing w:line="276" w:lineRule="auto"/>
        <w:rPr>
          <w:rFonts w:ascii="Times New Roman" w:hAnsi="Times New Roman" w:cs="Times New Roman"/>
          <w:sz w:val="24"/>
          <w:szCs w:val="24"/>
        </w:rPr>
      </w:pPr>
      <w:r w:rsidRPr="00233675">
        <w:rPr>
          <w:rFonts w:ascii="Times New Roman" w:hAnsi="Times New Roman" w:cs="Times New Roman"/>
          <w:sz w:val="24"/>
          <w:szCs w:val="24"/>
        </w:rPr>
        <w:t>Promote a culture of inclusivity by ensuring that children across the school settings integrate as appropriate during tuition time, yard breaks and school events,</w:t>
      </w:r>
    </w:p>
    <w:p w14:paraId="2C464115" w14:textId="2B23593B" w:rsidR="00F11E49" w:rsidRPr="00233675" w:rsidRDefault="00F11E49" w:rsidP="00F11E49">
      <w:pPr>
        <w:pStyle w:val="ListParagraph"/>
        <w:numPr>
          <w:ilvl w:val="0"/>
          <w:numId w:val="6"/>
        </w:numPr>
        <w:spacing w:line="276" w:lineRule="auto"/>
        <w:rPr>
          <w:rFonts w:ascii="Times New Roman" w:hAnsi="Times New Roman" w:cs="Times New Roman"/>
          <w:sz w:val="24"/>
          <w:szCs w:val="24"/>
        </w:rPr>
      </w:pPr>
      <w:r w:rsidRPr="00233675">
        <w:rPr>
          <w:rFonts w:ascii="Times New Roman" w:hAnsi="Times New Roman" w:cs="Times New Roman"/>
          <w:sz w:val="24"/>
          <w:szCs w:val="24"/>
        </w:rPr>
        <w:t>Create an environment where all have freedom and opportunity to reach their full potential.</w:t>
      </w:r>
    </w:p>
    <w:p w14:paraId="5C161FA3" w14:textId="18CF38FE" w:rsidR="00A328F5" w:rsidRPr="00E82112" w:rsidRDefault="00531D8C" w:rsidP="00E82112">
      <w:pPr>
        <w:shd w:val="clear" w:color="auto" w:fill="FFFFFF"/>
        <w:spacing w:before="100" w:beforeAutospacing="1" w:after="30" w:line="276" w:lineRule="auto"/>
        <w:rPr>
          <w:rFonts w:ascii="Times New Roman" w:eastAsia="Times New Roman" w:hAnsi="Times New Roman" w:cs="Times New Roman"/>
          <w:color w:val="333333"/>
          <w:sz w:val="24"/>
          <w:szCs w:val="24"/>
          <w:lang w:eastAsia="en-IE"/>
        </w:rPr>
      </w:pPr>
      <w:r w:rsidRPr="00310215">
        <w:rPr>
          <w:rFonts w:ascii="Times New Roman" w:hAnsi="Times New Roman" w:cs="Times New Roman"/>
          <w:sz w:val="24"/>
          <w:szCs w:val="24"/>
        </w:rPr>
        <w:t xml:space="preserve">As </w:t>
      </w:r>
      <w:r w:rsidR="00233675">
        <w:rPr>
          <w:rFonts w:ascii="Times New Roman" w:hAnsi="Times New Roman" w:cs="Times New Roman"/>
          <w:sz w:val="24"/>
          <w:szCs w:val="24"/>
        </w:rPr>
        <w:t>a staff</w:t>
      </w:r>
      <w:r w:rsidRPr="00310215">
        <w:rPr>
          <w:rFonts w:ascii="Times New Roman" w:hAnsi="Times New Roman" w:cs="Times New Roman"/>
          <w:sz w:val="24"/>
          <w:szCs w:val="24"/>
        </w:rPr>
        <w:t>, we</w:t>
      </w:r>
      <w:r w:rsidR="00233675">
        <w:rPr>
          <w:rFonts w:ascii="Times New Roman" w:hAnsi="Times New Roman" w:cs="Times New Roman"/>
          <w:sz w:val="24"/>
          <w:szCs w:val="24"/>
        </w:rPr>
        <w:t xml:space="preserve"> seek to</w:t>
      </w:r>
      <w:r w:rsidRPr="00310215">
        <w:rPr>
          <w:rFonts w:ascii="Times New Roman" w:hAnsi="Times New Roman" w:cs="Times New Roman"/>
          <w:sz w:val="24"/>
          <w:szCs w:val="24"/>
        </w:rPr>
        <w:t xml:space="preserve"> align our practice to the Department of Education’s philosophical standpoint that “effective provision for pupils with special education needs is situated within an inclusive whole-school framework which emphasises effective teaching and learning for all…” </w:t>
      </w:r>
      <w:r w:rsidR="00E82112">
        <w:rPr>
          <w:rFonts w:ascii="Times New Roman" w:eastAsia="Times New Roman" w:hAnsi="Times New Roman" w:cs="Times New Roman"/>
          <w:color w:val="333333"/>
          <w:sz w:val="24"/>
          <w:szCs w:val="24"/>
          <w:lang w:eastAsia="en-IE"/>
        </w:rPr>
        <w:t>Mindful,</w:t>
      </w:r>
      <w:r w:rsidR="00660BBF">
        <w:rPr>
          <w:rFonts w:ascii="Times New Roman" w:eastAsia="Times New Roman" w:hAnsi="Times New Roman" w:cs="Times New Roman"/>
          <w:color w:val="333333"/>
          <w:sz w:val="24"/>
          <w:szCs w:val="24"/>
          <w:lang w:eastAsia="en-IE"/>
        </w:rPr>
        <w:t xml:space="preserve"> </w:t>
      </w:r>
      <w:r w:rsidRPr="00310215">
        <w:rPr>
          <w:rFonts w:ascii="Times New Roman" w:hAnsi="Times New Roman" w:cs="Times New Roman"/>
          <w:sz w:val="24"/>
          <w:szCs w:val="24"/>
        </w:rPr>
        <w:t>to act in the best interests of the children in our care</w:t>
      </w:r>
      <w:r w:rsidR="00E82112">
        <w:rPr>
          <w:rFonts w:ascii="Times New Roman" w:hAnsi="Times New Roman" w:cs="Times New Roman"/>
          <w:sz w:val="24"/>
          <w:szCs w:val="24"/>
        </w:rPr>
        <w:t xml:space="preserve">, </w:t>
      </w:r>
      <w:r w:rsidRPr="00310215">
        <w:rPr>
          <w:rFonts w:ascii="Times New Roman" w:hAnsi="Times New Roman" w:cs="Times New Roman"/>
          <w:sz w:val="24"/>
          <w:szCs w:val="24"/>
        </w:rPr>
        <w:t xml:space="preserve">in line with the EPSEN Act (2004) we will act to safeguard the educational experiences of the children we serve, as well as the educational experiences of those who apply to our school by advising and supporting parents to </w:t>
      </w:r>
      <w:r w:rsidRPr="00310215">
        <w:rPr>
          <w:rFonts w:ascii="Times New Roman" w:hAnsi="Times New Roman" w:cs="Times New Roman"/>
          <w:sz w:val="24"/>
        </w:rPr>
        <w:t>access educational settings that best serve the needs of their child.</w:t>
      </w:r>
    </w:p>
    <w:p w14:paraId="57C88D0D" w14:textId="232F23DA" w:rsidR="00321C41" w:rsidRPr="00310215" w:rsidRDefault="00E36825" w:rsidP="00310215">
      <w:pPr>
        <w:pStyle w:val="Heading1"/>
        <w:spacing w:line="276" w:lineRule="auto"/>
        <w:rPr>
          <w:rFonts w:eastAsiaTheme="minorEastAsia" w:cs="Times New Roman"/>
        </w:rPr>
      </w:pPr>
      <w:r>
        <w:rPr>
          <w:rFonts w:eastAsiaTheme="minorEastAsia" w:cs="Times New Roman"/>
        </w:rPr>
        <w:t>3</w:t>
      </w:r>
      <w:r w:rsidR="00E00D24" w:rsidRPr="00310215">
        <w:rPr>
          <w:rFonts w:eastAsiaTheme="minorEastAsia" w:cs="Times New Roman"/>
        </w:rPr>
        <w:t xml:space="preserve">. </w:t>
      </w:r>
      <w:r w:rsidR="002B7446" w:rsidRPr="00310215">
        <w:rPr>
          <w:rFonts w:eastAsiaTheme="minorEastAsia" w:cs="Times New Roman"/>
        </w:rPr>
        <w:t xml:space="preserve">Admission Statement </w:t>
      </w:r>
    </w:p>
    <w:p w14:paraId="43D80796" w14:textId="77777777" w:rsidR="00E02C8F" w:rsidRPr="00310215" w:rsidRDefault="00E00D24" w:rsidP="00310215">
      <w:pPr>
        <w:pStyle w:val="NoSpacing"/>
        <w:spacing w:line="276" w:lineRule="auto"/>
        <w:rPr>
          <w:rFonts w:ascii="Times New Roman" w:hAnsi="Times New Roman" w:cs="Times New Roman"/>
          <w:sz w:val="24"/>
        </w:rPr>
      </w:pPr>
      <w:r w:rsidRPr="00310215">
        <w:rPr>
          <w:rFonts w:ascii="Times New Roman" w:hAnsi="Times New Roman" w:cs="Times New Roman"/>
          <w:sz w:val="24"/>
        </w:rPr>
        <w:t xml:space="preserve">St. Peter Apostle Junior National School </w:t>
      </w:r>
      <w:r w:rsidR="00321C41" w:rsidRPr="00310215">
        <w:rPr>
          <w:rFonts w:ascii="Times New Roman" w:hAnsi="Times New Roman" w:cs="Times New Roman"/>
          <w:sz w:val="24"/>
        </w:rPr>
        <w:t xml:space="preserve">will not discriminate in its admission of a student to the school </w:t>
      </w:r>
      <w:r w:rsidR="00AA6AC8" w:rsidRPr="00310215">
        <w:rPr>
          <w:rFonts w:ascii="Times New Roman" w:hAnsi="Times New Roman" w:cs="Times New Roman"/>
          <w:sz w:val="24"/>
        </w:rPr>
        <w:t>on any of the following</w:t>
      </w:r>
      <w:r w:rsidR="00E02C8F" w:rsidRPr="00310215">
        <w:rPr>
          <w:rFonts w:ascii="Times New Roman" w:hAnsi="Times New Roman" w:cs="Times New Roman"/>
          <w:sz w:val="24"/>
        </w:rPr>
        <w:t>:</w:t>
      </w:r>
    </w:p>
    <w:p w14:paraId="51A7D37E" w14:textId="77777777" w:rsidR="00E02C8F" w:rsidRPr="00310215" w:rsidRDefault="0062510C" w:rsidP="00310215">
      <w:pPr>
        <w:pStyle w:val="NoSpacing"/>
        <w:numPr>
          <w:ilvl w:val="0"/>
          <w:numId w:val="2"/>
        </w:numPr>
        <w:spacing w:line="276" w:lineRule="auto"/>
        <w:rPr>
          <w:rFonts w:ascii="Times New Roman" w:hAnsi="Times New Roman" w:cs="Times New Roman"/>
          <w:sz w:val="24"/>
        </w:rPr>
      </w:pPr>
      <w:r w:rsidRPr="00310215">
        <w:rPr>
          <w:rFonts w:ascii="Times New Roman" w:hAnsi="Times New Roman" w:cs="Times New Roman"/>
          <w:sz w:val="24"/>
        </w:rPr>
        <w:t>T</w:t>
      </w:r>
      <w:r w:rsidR="00E02C8F" w:rsidRPr="00310215">
        <w:rPr>
          <w:rFonts w:ascii="Times New Roman" w:hAnsi="Times New Roman" w:cs="Times New Roman"/>
          <w:sz w:val="24"/>
        </w:rPr>
        <w:t>he gender ground of the student or the applicant in respect of the student concerned,</w:t>
      </w:r>
    </w:p>
    <w:p w14:paraId="2E6965FC" w14:textId="77777777" w:rsidR="00E02C8F" w:rsidRPr="00310215" w:rsidRDefault="0062510C" w:rsidP="00310215">
      <w:pPr>
        <w:pStyle w:val="NoSpacing"/>
        <w:numPr>
          <w:ilvl w:val="0"/>
          <w:numId w:val="2"/>
        </w:numPr>
        <w:spacing w:line="276" w:lineRule="auto"/>
        <w:rPr>
          <w:rFonts w:ascii="Times New Roman" w:hAnsi="Times New Roman" w:cs="Times New Roman"/>
          <w:sz w:val="24"/>
        </w:rPr>
      </w:pPr>
      <w:r w:rsidRPr="00310215">
        <w:rPr>
          <w:rFonts w:ascii="Times New Roman" w:hAnsi="Times New Roman" w:cs="Times New Roman"/>
          <w:sz w:val="24"/>
        </w:rPr>
        <w:t>T</w:t>
      </w:r>
      <w:r w:rsidR="00E02C8F" w:rsidRPr="00310215">
        <w:rPr>
          <w:rFonts w:ascii="Times New Roman" w:hAnsi="Times New Roman" w:cs="Times New Roman"/>
          <w:sz w:val="24"/>
        </w:rPr>
        <w:t>he civil status ground of the student or the applicant in respect of the student concerned,</w:t>
      </w:r>
    </w:p>
    <w:p w14:paraId="1C7A4CE4" w14:textId="77777777" w:rsidR="00E02C8F" w:rsidRPr="00310215" w:rsidRDefault="0062510C" w:rsidP="00310215">
      <w:pPr>
        <w:pStyle w:val="NoSpacing"/>
        <w:numPr>
          <w:ilvl w:val="0"/>
          <w:numId w:val="2"/>
        </w:numPr>
        <w:spacing w:line="276" w:lineRule="auto"/>
        <w:rPr>
          <w:rFonts w:ascii="Times New Roman" w:hAnsi="Times New Roman" w:cs="Times New Roman"/>
          <w:sz w:val="24"/>
        </w:rPr>
      </w:pPr>
      <w:r w:rsidRPr="00310215">
        <w:rPr>
          <w:rFonts w:ascii="Times New Roman" w:hAnsi="Times New Roman" w:cs="Times New Roman"/>
          <w:sz w:val="24"/>
        </w:rPr>
        <w:t>T</w:t>
      </w:r>
      <w:r w:rsidR="00E02C8F" w:rsidRPr="00310215">
        <w:rPr>
          <w:rFonts w:ascii="Times New Roman" w:hAnsi="Times New Roman" w:cs="Times New Roman"/>
          <w:sz w:val="24"/>
        </w:rPr>
        <w:t>he family status ground of the student or the applicant in respect of the student concerned,</w:t>
      </w:r>
    </w:p>
    <w:p w14:paraId="1AE4803A" w14:textId="77777777" w:rsidR="00E02C8F" w:rsidRPr="00310215" w:rsidRDefault="0062510C" w:rsidP="00310215">
      <w:pPr>
        <w:pStyle w:val="NoSpacing"/>
        <w:numPr>
          <w:ilvl w:val="0"/>
          <w:numId w:val="2"/>
        </w:numPr>
        <w:spacing w:line="276" w:lineRule="auto"/>
        <w:rPr>
          <w:rFonts w:ascii="Times New Roman" w:hAnsi="Times New Roman" w:cs="Times New Roman"/>
          <w:sz w:val="24"/>
        </w:rPr>
      </w:pPr>
      <w:r w:rsidRPr="00310215">
        <w:rPr>
          <w:rFonts w:ascii="Times New Roman" w:hAnsi="Times New Roman" w:cs="Times New Roman"/>
          <w:sz w:val="24"/>
        </w:rPr>
        <w:t>T</w:t>
      </w:r>
      <w:r w:rsidR="00E02C8F" w:rsidRPr="00310215">
        <w:rPr>
          <w:rFonts w:ascii="Times New Roman" w:hAnsi="Times New Roman" w:cs="Times New Roman"/>
          <w:sz w:val="24"/>
        </w:rPr>
        <w:t>he sexual orientation ground of the student or the applicant in respect of the student concerned,</w:t>
      </w:r>
    </w:p>
    <w:p w14:paraId="4B17E9CA" w14:textId="77777777" w:rsidR="00E02C8F" w:rsidRPr="00310215" w:rsidRDefault="0062510C" w:rsidP="00310215">
      <w:pPr>
        <w:pStyle w:val="NoSpacing"/>
        <w:numPr>
          <w:ilvl w:val="0"/>
          <w:numId w:val="2"/>
        </w:numPr>
        <w:spacing w:line="276" w:lineRule="auto"/>
        <w:rPr>
          <w:rFonts w:ascii="Times New Roman" w:hAnsi="Times New Roman" w:cs="Times New Roman"/>
          <w:sz w:val="24"/>
        </w:rPr>
      </w:pPr>
      <w:r w:rsidRPr="00310215">
        <w:rPr>
          <w:rFonts w:ascii="Times New Roman" w:hAnsi="Times New Roman" w:cs="Times New Roman"/>
          <w:sz w:val="24"/>
        </w:rPr>
        <w:t>T</w:t>
      </w:r>
      <w:r w:rsidR="00E02C8F" w:rsidRPr="00310215">
        <w:rPr>
          <w:rFonts w:ascii="Times New Roman" w:hAnsi="Times New Roman" w:cs="Times New Roman"/>
          <w:sz w:val="24"/>
        </w:rPr>
        <w:t>he religion ground of the student or the applicant in respect of the student concerned,</w:t>
      </w:r>
    </w:p>
    <w:p w14:paraId="6F70D77A" w14:textId="77777777" w:rsidR="00E02C8F" w:rsidRPr="00310215" w:rsidRDefault="0062510C" w:rsidP="00310215">
      <w:pPr>
        <w:pStyle w:val="NoSpacing"/>
        <w:numPr>
          <w:ilvl w:val="0"/>
          <w:numId w:val="2"/>
        </w:numPr>
        <w:spacing w:line="276" w:lineRule="auto"/>
        <w:rPr>
          <w:rFonts w:ascii="Times New Roman" w:hAnsi="Times New Roman" w:cs="Times New Roman"/>
          <w:sz w:val="24"/>
        </w:rPr>
      </w:pPr>
      <w:r w:rsidRPr="00310215">
        <w:rPr>
          <w:rFonts w:ascii="Times New Roman" w:hAnsi="Times New Roman" w:cs="Times New Roman"/>
          <w:sz w:val="24"/>
        </w:rPr>
        <w:t>Th</w:t>
      </w:r>
      <w:r w:rsidR="00E02C8F" w:rsidRPr="00310215">
        <w:rPr>
          <w:rFonts w:ascii="Times New Roman" w:hAnsi="Times New Roman" w:cs="Times New Roman"/>
          <w:sz w:val="24"/>
        </w:rPr>
        <w:t>e disability ground of the student or the applicant in respect of the student concerned,</w:t>
      </w:r>
    </w:p>
    <w:p w14:paraId="57074F24" w14:textId="77777777" w:rsidR="00E02C8F" w:rsidRPr="00310215" w:rsidRDefault="0062510C" w:rsidP="00310215">
      <w:pPr>
        <w:pStyle w:val="NoSpacing"/>
        <w:numPr>
          <w:ilvl w:val="0"/>
          <w:numId w:val="2"/>
        </w:numPr>
        <w:spacing w:line="276" w:lineRule="auto"/>
        <w:rPr>
          <w:rFonts w:ascii="Times New Roman" w:hAnsi="Times New Roman" w:cs="Times New Roman"/>
          <w:sz w:val="24"/>
        </w:rPr>
      </w:pPr>
      <w:r w:rsidRPr="00310215">
        <w:rPr>
          <w:rFonts w:ascii="Times New Roman" w:hAnsi="Times New Roman" w:cs="Times New Roman"/>
          <w:sz w:val="24"/>
        </w:rPr>
        <w:t>T</w:t>
      </w:r>
      <w:r w:rsidR="00E02C8F" w:rsidRPr="00310215">
        <w:rPr>
          <w:rFonts w:ascii="Times New Roman" w:hAnsi="Times New Roman" w:cs="Times New Roman"/>
          <w:sz w:val="24"/>
        </w:rPr>
        <w:t>he ground of race of the student or the applicant in respect of the student concerned,</w:t>
      </w:r>
    </w:p>
    <w:p w14:paraId="4E74009A" w14:textId="77777777" w:rsidR="00E02C8F" w:rsidRPr="00310215" w:rsidRDefault="0062510C" w:rsidP="00310215">
      <w:pPr>
        <w:pStyle w:val="NoSpacing"/>
        <w:numPr>
          <w:ilvl w:val="0"/>
          <w:numId w:val="2"/>
        </w:numPr>
        <w:spacing w:line="276" w:lineRule="auto"/>
        <w:rPr>
          <w:rFonts w:ascii="Times New Roman" w:hAnsi="Times New Roman" w:cs="Times New Roman"/>
          <w:sz w:val="24"/>
        </w:rPr>
      </w:pPr>
      <w:r w:rsidRPr="00310215">
        <w:rPr>
          <w:rFonts w:ascii="Times New Roman" w:hAnsi="Times New Roman" w:cs="Times New Roman"/>
          <w:sz w:val="24"/>
        </w:rPr>
        <w:lastRenderedPageBreak/>
        <w:t>T</w:t>
      </w:r>
      <w:r w:rsidR="00E02C8F" w:rsidRPr="00310215">
        <w:rPr>
          <w:rFonts w:ascii="Times New Roman" w:hAnsi="Times New Roman" w:cs="Times New Roman"/>
          <w:sz w:val="24"/>
        </w:rPr>
        <w:t xml:space="preserve">he Traveller community ground of the student or the applicant in respect of the student concerned, or </w:t>
      </w:r>
    </w:p>
    <w:p w14:paraId="5347FCB2" w14:textId="77777777" w:rsidR="00321C41" w:rsidRPr="00310215" w:rsidRDefault="0062510C" w:rsidP="00310215">
      <w:pPr>
        <w:pStyle w:val="NoSpacing"/>
        <w:numPr>
          <w:ilvl w:val="0"/>
          <w:numId w:val="2"/>
        </w:numPr>
        <w:spacing w:line="276" w:lineRule="auto"/>
        <w:rPr>
          <w:rFonts w:ascii="Times New Roman" w:hAnsi="Times New Roman" w:cs="Times New Roman"/>
          <w:sz w:val="24"/>
        </w:rPr>
      </w:pPr>
      <w:r w:rsidRPr="00310215">
        <w:rPr>
          <w:rFonts w:ascii="Times New Roman" w:hAnsi="Times New Roman" w:cs="Times New Roman"/>
          <w:sz w:val="24"/>
        </w:rPr>
        <w:t>T</w:t>
      </w:r>
      <w:r w:rsidR="00E02C8F" w:rsidRPr="00310215">
        <w:rPr>
          <w:rFonts w:ascii="Times New Roman" w:hAnsi="Times New Roman" w:cs="Times New Roman"/>
          <w:sz w:val="24"/>
        </w:rPr>
        <w:t>he ground that the student or the applicant in respect of the student concerned has special educational needs</w:t>
      </w:r>
    </w:p>
    <w:p w14:paraId="0BB60FF6" w14:textId="77777777" w:rsidR="00764262" w:rsidRPr="00310215" w:rsidRDefault="00764262" w:rsidP="00310215">
      <w:pPr>
        <w:pStyle w:val="NoSpacing"/>
        <w:spacing w:line="276" w:lineRule="auto"/>
        <w:ind w:left="360"/>
        <w:rPr>
          <w:rFonts w:ascii="Times New Roman" w:hAnsi="Times New Roman" w:cs="Times New Roman"/>
          <w:sz w:val="24"/>
        </w:rPr>
      </w:pPr>
    </w:p>
    <w:p w14:paraId="628EF4EE" w14:textId="77777777" w:rsidR="00764262" w:rsidRDefault="00764262" w:rsidP="00310215">
      <w:pPr>
        <w:spacing w:after="0" w:line="276" w:lineRule="auto"/>
        <w:rPr>
          <w:rFonts w:ascii="Times New Roman" w:hAnsi="Times New Roman" w:cs="Times New Roman"/>
          <w:sz w:val="24"/>
        </w:rPr>
      </w:pPr>
      <w:r w:rsidRPr="00310215">
        <w:rPr>
          <w:rFonts w:ascii="Times New Roman" w:eastAsiaTheme="minorEastAsia" w:hAnsi="Times New Roman" w:cs="Times New Roman"/>
          <w:sz w:val="24"/>
        </w:rPr>
        <w:t>As per section 61 (3) of the Education Act</w:t>
      </w:r>
      <w:r w:rsidR="00AA6AC8" w:rsidRPr="00310215">
        <w:rPr>
          <w:rFonts w:ascii="Times New Roman" w:eastAsiaTheme="minorEastAsia" w:hAnsi="Times New Roman" w:cs="Times New Roman"/>
          <w:sz w:val="24"/>
        </w:rPr>
        <w:t xml:space="preserve"> 1998,</w:t>
      </w:r>
      <w:r w:rsidRPr="00310215">
        <w:rPr>
          <w:rFonts w:ascii="Times New Roman" w:eastAsiaTheme="minorEastAsia" w:hAnsi="Times New Roman" w:cs="Times New Roman"/>
          <w:sz w:val="24"/>
        </w:rPr>
        <w:t xml:space="preserve"> </w:t>
      </w:r>
      <w:r w:rsidR="00914167" w:rsidRPr="00310215">
        <w:rPr>
          <w:rFonts w:ascii="Times New Roman" w:hAnsi="Times New Roman" w:cs="Times New Roman"/>
          <w:sz w:val="24"/>
        </w:rPr>
        <w:t>‘civil status ground’,</w:t>
      </w:r>
      <w:r w:rsidR="00914167" w:rsidRPr="00310215">
        <w:rPr>
          <w:rFonts w:ascii="Times New Roman" w:eastAsiaTheme="minorEastAsia" w:hAnsi="Times New Roman" w:cs="Times New Roman"/>
          <w:sz w:val="24"/>
        </w:rPr>
        <w:t xml:space="preserve"> </w:t>
      </w:r>
      <w:r w:rsidR="00914167" w:rsidRPr="00310215">
        <w:rPr>
          <w:rFonts w:ascii="Times New Roman" w:hAnsi="Times New Roman" w:cs="Times New Roman"/>
          <w:sz w:val="24"/>
        </w:rPr>
        <w:t>‘disability ground’, ‘discriminate’</w:t>
      </w:r>
      <w:r w:rsidRPr="00310215">
        <w:rPr>
          <w:rFonts w:ascii="Times New Roman" w:hAnsi="Times New Roman" w:cs="Times New Roman"/>
          <w:sz w:val="24"/>
        </w:rPr>
        <w:t xml:space="preserve">, ‘family status ground’, </w:t>
      </w:r>
      <w:r w:rsidR="00914167" w:rsidRPr="00310215">
        <w:rPr>
          <w:rFonts w:ascii="Times New Roman" w:eastAsiaTheme="minorEastAsia" w:hAnsi="Times New Roman" w:cs="Times New Roman"/>
          <w:sz w:val="24"/>
        </w:rPr>
        <w:t>‘</w:t>
      </w:r>
      <w:r w:rsidR="00914167" w:rsidRPr="00310215">
        <w:rPr>
          <w:rFonts w:ascii="Times New Roman" w:hAnsi="Times New Roman" w:cs="Times New Roman"/>
          <w:sz w:val="24"/>
        </w:rPr>
        <w:t>gender ground’, ‘ground of race’, ‘religion ground</w:t>
      </w:r>
      <w:proofErr w:type="gramStart"/>
      <w:r w:rsidR="00914167" w:rsidRPr="00310215">
        <w:rPr>
          <w:rFonts w:ascii="Times New Roman" w:hAnsi="Times New Roman" w:cs="Times New Roman"/>
          <w:sz w:val="24"/>
        </w:rPr>
        <w:t xml:space="preserve">’,  </w:t>
      </w:r>
      <w:r w:rsidRPr="00310215">
        <w:rPr>
          <w:rFonts w:ascii="Times New Roman" w:hAnsi="Times New Roman" w:cs="Times New Roman"/>
          <w:sz w:val="24"/>
        </w:rPr>
        <w:t>‘</w:t>
      </w:r>
      <w:proofErr w:type="gramEnd"/>
      <w:r w:rsidRPr="00310215">
        <w:rPr>
          <w:rFonts w:ascii="Times New Roman" w:hAnsi="Times New Roman" w:cs="Times New Roman"/>
          <w:sz w:val="24"/>
        </w:rPr>
        <w:t>sexual orientation ground’ and ‘Traveller community ground’ shall be construed in accordance with section 3 of the Equal Status Act 2000.</w:t>
      </w:r>
    </w:p>
    <w:p w14:paraId="5E927655" w14:textId="77777777" w:rsidR="00D9019E" w:rsidRDefault="00D9019E" w:rsidP="00310215">
      <w:pPr>
        <w:spacing w:after="0" w:line="276" w:lineRule="auto"/>
        <w:rPr>
          <w:rFonts w:ascii="Times New Roman" w:hAnsi="Times New Roman" w:cs="Times New Roman"/>
          <w:sz w:val="24"/>
        </w:rPr>
      </w:pPr>
    </w:p>
    <w:p w14:paraId="343933E1" w14:textId="088FA1E8" w:rsidR="00D9019E" w:rsidRPr="008E1937" w:rsidRDefault="00D9019E" w:rsidP="00D9019E">
      <w:pPr>
        <w:spacing w:line="276" w:lineRule="auto"/>
        <w:jc w:val="both"/>
        <w:rPr>
          <w:rFonts w:ascii="Times New Roman" w:hAnsi="Times New Roman" w:cs="Times New Roman"/>
          <w:sz w:val="24"/>
          <w:szCs w:val="24"/>
        </w:rPr>
      </w:pPr>
      <w:r w:rsidRPr="008E1937">
        <w:rPr>
          <w:rFonts w:ascii="Times New Roman" w:hAnsi="Times New Roman" w:cs="Times New Roman"/>
          <w:sz w:val="24"/>
          <w:szCs w:val="24"/>
        </w:rPr>
        <w:t xml:space="preserve">St. Peter Apostle Junior National School will cooperate with the National Council for Special Education in the performance by the Council of its functions under the Education for Persons with Special Educational Needs Act 2004 relating to the provision of education to children with special educational needs, including </w:t>
      </w:r>
      <w:proofErr w:type="gramStart"/>
      <w:r w:rsidRPr="008E1937">
        <w:rPr>
          <w:rFonts w:ascii="Times New Roman" w:hAnsi="Times New Roman" w:cs="Times New Roman"/>
          <w:sz w:val="24"/>
          <w:szCs w:val="24"/>
        </w:rPr>
        <w:t>in particular by</w:t>
      </w:r>
      <w:proofErr w:type="gramEnd"/>
      <w:r w:rsidRPr="008E1937">
        <w:rPr>
          <w:rFonts w:ascii="Times New Roman" w:hAnsi="Times New Roman" w:cs="Times New Roman"/>
          <w:sz w:val="24"/>
          <w:szCs w:val="24"/>
        </w:rPr>
        <w:t xml:space="preserve"> the provision and operation of a special class or classes when requested to do so by the Council. </w:t>
      </w:r>
    </w:p>
    <w:p w14:paraId="215740E1" w14:textId="0C955A4D" w:rsidR="00310215" w:rsidRPr="0039414E" w:rsidRDefault="00D9019E" w:rsidP="0039414E">
      <w:pPr>
        <w:spacing w:line="276" w:lineRule="auto"/>
        <w:jc w:val="both"/>
        <w:rPr>
          <w:rFonts w:cs="Arial"/>
          <w:color w:val="0070C0"/>
        </w:rPr>
      </w:pPr>
      <w:r w:rsidRPr="008E1937">
        <w:rPr>
          <w:rFonts w:ascii="Times New Roman" w:hAnsi="Times New Roman" w:cs="Times New Roman"/>
          <w:sz w:val="24"/>
          <w:szCs w:val="24"/>
        </w:rPr>
        <w:t xml:space="preserve">St. Peter Apostle </w:t>
      </w:r>
      <w:r w:rsidR="00874358">
        <w:rPr>
          <w:rFonts w:ascii="Times New Roman" w:hAnsi="Times New Roman" w:cs="Times New Roman"/>
          <w:sz w:val="24"/>
          <w:szCs w:val="24"/>
        </w:rPr>
        <w:t xml:space="preserve">Junior National School </w:t>
      </w:r>
      <w:r w:rsidRPr="008E1937">
        <w:rPr>
          <w:rFonts w:ascii="Times New Roman" w:hAnsi="Times New Roman" w:cs="Times New Roman"/>
          <w:sz w:val="24"/>
          <w:szCs w:val="24"/>
        </w:rPr>
        <w:t>will comply with any direction served on the patron or the board</w:t>
      </w:r>
      <w:proofErr w:type="gramStart"/>
      <w:r w:rsidRPr="008E1937">
        <w:rPr>
          <w:rFonts w:ascii="Times New Roman" w:hAnsi="Times New Roman" w:cs="Times New Roman"/>
          <w:sz w:val="24"/>
          <w:szCs w:val="24"/>
        </w:rPr>
        <w:t>, as the case may be, under</w:t>
      </w:r>
      <w:proofErr w:type="gramEnd"/>
      <w:r w:rsidRPr="008E1937">
        <w:rPr>
          <w:rFonts w:ascii="Times New Roman" w:hAnsi="Times New Roman" w:cs="Times New Roman"/>
          <w:sz w:val="24"/>
          <w:szCs w:val="24"/>
        </w:rPr>
        <w:t xml:space="preserve"> section 37A and any direction served on the board under section 67(4B) of the Education Act</w:t>
      </w:r>
      <w:r w:rsidRPr="00D9019E">
        <w:rPr>
          <w:rFonts w:cs="Arial"/>
          <w:color w:val="0070C0"/>
        </w:rPr>
        <w:t xml:space="preserve">. </w:t>
      </w:r>
    </w:p>
    <w:p w14:paraId="2B60B93A" w14:textId="77777777" w:rsidR="00310215" w:rsidRPr="00310215" w:rsidRDefault="00310215" w:rsidP="00310215">
      <w:pPr>
        <w:spacing w:after="0" w:line="276" w:lineRule="auto"/>
        <w:rPr>
          <w:rFonts w:ascii="Times New Roman" w:hAnsi="Times New Roman" w:cs="Times New Roman"/>
          <w:b/>
          <w:sz w:val="24"/>
        </w:rPr>
      </w:pPr>
      <w:r w:rsidRPr="00310215">
        <w:rPr>
          <w:rFonts w:ascii="Times New Roman" w:hAnsi="Times New Roman" w:cs="Times New Roman"/>
          <w:b/>
          <w:sz w:val="24"/>
        </w:rPr>
        <w:t>Please be advised that:</w:t>
      </w:r>
    </w:p>
    <w:p w14:paraId="38AEB678" w14:textId="77777777" w:rsidR="00310215" w:rsidRPr="00310215" w:rsidRDefault="00310215" w:rsidP="00310215">
      <w:pPr>
        <w:pStyle w:val="ListParagraph"/>
        <w:numPr>
          <w:ilvl w:val="0"/>
          <w:numId w:val="34"/>
        </w:numPr>
        <w:spacing w:line="276" w:lineRule="auto"/>
        <w:rPr>
          <w:rFonts w:ascii="Times New Roman" w:eastAsiaTheme="minorEastAsia" w:hAnsi="Times New Roman" w:cs="Times New Roman"/>
          <w:sz w:val="24"/>
          <w:szCs w:val="24"/>
        </w:rPr>
      </w:pPr>
      <w:r w:rsidRPr="00310215">
        <w:rPr>
          <w:rFonts w:ascii="Times New Roman" w:hAnsi="Times New Roman" w:cs="Times New Roman"/>
          <w:sz w:val="24"/>
          <w:szCs w:val="24"/>
        </w:rPr>
        <w:t xml:space="preserve">St. Peter Apostle Junior National School </w:t>
      </w:r>
      <w:r w:rsidRPr="00310215">
        <w:rPr>
          <w:rFonts w:ascii="Times New Roman" w:eastAsiaTheme="minorEastAsia" w:hAnsi="Times New Roman" w:cs="Times New Roman"/>
          <w:sz w:val="24"/>
          <w:szCs w:val="24"/>
        </w:rPr>
        <w:t>is a school</w:t>
      </w:r>
      <w:r w:rsidRPr="00310215">
        <w:rPr>
          <w:rFonts w:ascii="Times New Roman" w:hAnsi="Times New Roman" w:cs="Times New Roman"/>
          <w:sz w:val="24"/>
          <w:szCs w:val="24"/>
        </w:rPr>
        <w:t xml:space="preserve"> whose objective is to provide education in an environment which promotes certain religious values</w:t>
      </w:r>
      <w:r w:rsidRPr="00310215">
        <w:rPr>
          <w:rFonts w:ascii="Times New Roman" w:eastAsiaTheme="minorEastAsia" w:hAnsi="Times New Roman" w:cs="Times New Roman"/>
          <w:sz w:val="24"/>
          <w:szCs w:val="24"/>
        </w:rPr>
        <w:t xml:space="preserve"> and does not discriminate where it refuses to admit as a student a person who </w:t>
      </w:r>
      <w:r w:rsidRPr="00A61BA4">
        <w:rPr>
          <w:rFonts w:ascii="Times New Roman" w:eastAsiaTheme="minorEastAsia" w:hAnsi="Times New Roman" w:cs="Times New Roman"/>
          <w:sz w:val="24"/>
          <w:szCs w:val="24"/>
        </w:rPr>
        <w:t>is not of the Catholic faith and it is proved that the refusal is essential to maintain the ethos</w:t>
      </w:r>
      <w:r w:rsidRPr="00310215">
        <w:rPr>
          <w:rFonts w:ascii="Times New Roman" w:eastAsiaTheme="minorEastAsia" w:hAnsi="Times New Roman" w:cs="Times New Roman"/>
          <w:sz w:val="24"/>
          <w:szCs w:val="24"/>
        </w:rPr>
        <w:t xml:space="preserve"> of the </w:t>
      </w:r>
      <w:proofErr w:type="gramStart"/>
      <w:r w:rsidRPr="00310215">
        <w:rPr>
          <w:rFonts w:ascii="Times New Roman" w:eastAsiaTheme="minorEastAsia" w:hAnsi="Times New Roman" w:cs="Times New Roman"/>
          <w:sz w:val="24"/>
          <w:szCs w:val="24"/>
        </w:rPr>
        <w:t>school;</w:t>
      </w:r>
      <w:proofErr w:type="gramEnd"/>
    </w:p>
    <w:p w14:paraId="219AEF9D" w14:textId="77777777" w:rsidR="00E00D24" w:rsidRPr="00310215" w:rsidRDefault="00310215" w:rsidP="00310215">
      <w:pPr>
        <w:pStyle w:val="ListParagraph"/>
        <w:numPr>
          <w:ilvl w:val="0"/>
          <w:numId w:val="34"/>
        </w:numPr>
        <w:spacing w:after="0" w:line="276" w:lineRule="auto"/>
        <w:rPr>
          <w:rFonts w:ascii="Times New Roman" w:hAnsi="Times New Roman" w:cs="Times New Roman"/>
          <w:sz w:val="24"/>
        </w:rPr>
      </w:pPr>
      <w:r w:rsidRPr="00310215">
        <w:rPr>
          <w:rFonts w:ascii="Times New Roman" w:eastAsiaTheme="minorEastAsia" w:hAnsi="Times New Roman" w:cs="Times New Roman"/>
          <w:sz w:val="24"/>
          <w:szCs w:val="24"/>
        </w:rPr>
        <w:t xml:space="preserve">St. Peter Apostle Junior National is a school which has established a class, </w:t>
      </w:r>
      <w:r w:rsidRPr="00310215">
        <w:rPr>
          <w:rFonts w:ascii="Times New Roman" w:hAnsi="Times New Roman" w:cs="Times New Roman"/>
          <w:sz w:val="24"/>
          <w:szCs w:val="24"/>
        </w:rPr>
        <w:t xml:space="preserve">with the approval of the Minister for Education and Skills, </w:t>
      </w:r>
      <w:r w:rsidRPr="00310215">
        <w:rPr>
          <w:rFonts w:ascii="Times New Roman" w:eastAsiaTheme="minorEastAsia" w:hAnsi="Times New Roman" w:cs="Times New Roman"/>
          <w:sz w:val="24"/>
          <w:szCs w:val="24"/>
        </w:rPr>
        <w:t xml:space="preserve">which </w:t>
      </w:r>
      <w:r w:rsidRPr="00310215">
        <w:rPr>
          <w:rFonts w:ascii="Times New Roman" w:hAnsi="Times New Roman" w:cs="Times New Roman"/>
          <w:sz w:val="24"/>
          <w:szCs w:val="24"/>
        </w:rPr>
        <w:t xml:space="preserve">provides an education exclusively for students with a category or categories of special educational needs specified by the Minister </w:t>
      </w:r>
      <w:r w:rsidRPr="00310215">
        <w:rPr>
          <w:rFonts w:ascii="Times New Roman" w:eastAsiaTheme="minorEastAsia" w:hAnsi="Times New Roman" w:cs="Times New Roman"/>
          <w:sz w:val="24"/>
          <w:szCs w:val="24"/>
        </w:rPr>
        <w:t xml:space="preserve">and may refuse to admit to the class a student who does not have the category of needs </w:t>
      </w:r>
      <w:r w:rsidRPr="00310215">
        <w:rPr>
          <w:rFonts w:ascii="Times New Roman" w:hAnsi="Times New Roman" w:cs="Times New Roman"/>
          <w:sz w:val="24"/>
          <w:szCs w:val="24"/>
        </w:rPr>
        <w:t>specified.</w:t>
      </w:r>
    </w:p>
    <w:p w14:paraId="4FE72197" w14:textId="4482AA36" w:rsidR="008663F8" w:rsidRPr="00310215" w:rsidRDefault="00E36825" w:rsidP="00310215">
      <w:pPr>
        <w:pStyle w:val="Heading1"/>
        <w:spacing w:line="276" w:lineRule="auto"/>
        <w:rPr>
          <w:rFonts w:eastAsiaTheme="minorEastAsia" w:cs="Times New Roman"/>
        </w:rPr>
      </w:pPr>
      <w:r>
        <w:rPr>
          <w:rFonts w:eastAsiaTheme="minorEastAsia" w:cs="Times New Roman"/>
        </w:rPr>
        <w:t>4</w:t>
      </w:r>
      <w:r w:rsidR="00E00D24" w:rsidRPr="00310215">
        <w:rPr>
          <w:rFonts w:eastAsiaTheme="minorEastAsia" w:cs="Times New Roman"/>
        </w:rPr>
        <w:t>. C</w:t>
      </w:r>
      <w:r w:rsidR="00FB20D2" w:rsidRPr="00310215">
        <w:rPr>
          <w:rFonts w:eastAsiaTheme="minorEastAsia" w:cs="Times New Roman"/>
        </w:rPr>
        <w:t xml:space="preserve">ategories of Special Educational </w:t>
      </w:r>
      <w:r w:rsidR="00E00D24" w:rsidRPr="00310215">
        <w:rPr>
          <w:rFonts w:eastAsiaTheme="minorEastAsia" w:cs="Times New Roman"/>
        </w:rPr>
        <w:t xml:space="preserve">Needs catered for in the </w:t>
      </w:r>
      <w:r w:rsidR="00FB20D2" w:rsidRPr="00310215">
        <w:rPr>
          <w:rFonts w:eastAsiaTheme="minorEastAsia" w:cs="Times New Roman"/>
        </w:rPr>
        <w:t>special class</w:t>
      </w:r>
    </w:p>
    <w:p w14:paraId="7100899A" w14:textId="77777777" w:rsidR="0062510C" w:rsidRPr="00310215" w:rsidRDefault="0062510C" w:rsidP="00310215">
      <w:pPr>
        <w:autoSpaceDE w:val="0"/>
        <w:autoSpaceDN w:val="0"/>
        <w:adjustRightInd w:val="0"/>
        <w:spacing w:line="276" w:lineRule="auto"/>
        <w:rPr>
          <w:rFonts w:ascii="Times New Roman" w:hAnsi="Times New Roman" w:cs="Times New Roman"/>
          <w:sz w:val="24"/>
        </w:rPr>
      </w:pPr>
      <w:r w:rsidRPr="00310215">
        <w:rPr>
          <w:rFonts w:ascii="Times New Roman" w:hAnsi="Times New Roman" w:cs="Times New Roman"/>
          <w:sz w:val="24"/>
        </w:rPr>
        <w:t xml:space="preserve">St. Peter Apostle Junior National School with the approval of the Minister for Education and Skills, has established a class to provide an education exclusively for students with autism spectrum disorder (ASD). </w:t>
      </w:r>
    </w:p>
    <w:p w14:paraId="3CABBA6D" w14:textId="2590C191" w:rsidR="00641946" w:rsidRPr="00310215" w:rsidRDefault="00E36825" w:rsidP="00310215">
      <w:pPr>
        <w:pStyle w:val="Heading1"/>
        <w:spacing w:line="276" w:lineRule="auto"/>
        <w:rPr>
          <w:rFonts w:eastAsiaTheme="minorEastAsia" w:cs="Times New Roman"/>
        </w:rPr>
      </w:pPr>
      <w:r>
        <w:rPr>
          <w:rFonts w:eastAsiaTheme="minorEastAsia" w:cs="Times New Roman"/>
        </w:rPr>
        <w:t>5</w:t>
      </w:r>
      <w:r w:rsidR="005609E6" w:rsidRPr="00310215">
        <w:rPr>
          <w:rFonts w:eastAsiaTheme="minorEastAsia" w:cs="Times New Roman"/>
        </w:rPr>
        <w:t xml:space="preserve">. </w:t>
      </w:r>
      <w:r w:rsidR="00641946" w:rsidRPr="00310215">
        <w:rPr>
          <w:rFonts w:eastAsiaTheme="minorEastAsia" w:cs="Times New Roman"/>
        </w:rPr>
        <w:t>Admission of Students</w:t>
      </w:r>
    </w:p>
    <w:p w14:paraId="231BCD94" w14:textId="77777777" w:rsidR="00B84789" w:rsidRPr="00310215" w:rsidRDefault="00641946" w:rsidP="00310215">
      <w:pPr>
        <w:spacing w:after="0" w:line="276" w:lineRule="auto"/>
        <w:rPr>
          <w:rFonts w:ascii="Times New Roman" w:eastAsiaTheme="minorEastAsia" w:hAnsi="Times New Roman" w:cs="Times New Roman"/>
          <w:sz w:val="24"/>
        </w:rPr>
      </w:pPr>
      <w:r w:rsidRPr="00310215">
        <w:rPr>
          <w:rFonts w:ascii="Times New Roman" w:eastAsiaTheme="minorEastAsia" w:hAnsi="Times New Roman" w:cs="Times New Roman"/>
          <w:sz w:val="24"/>
        </w:rPr>
        <w:t xml:space="preserve">This school shall admit each student </w:t>
      </w:r>
      <w:r w:rsidR="00830FA7" w:rsidRPr="00310215">
        <w:rPr>
          <w:rFonts w:ascii="Times New Roman" w:eastAsiaTheme="minorEastAsia" w:hAnsi="Times New Roman" w:cs="Times New Roman"/>
          <w:sz w:val="24"/>
        </w:rPr>
        <w:t xml:space="preserve">seeking admission except where: </w:t>
      </w:r>
    </w:p>
    <w:p w14:paraId="7CAA6268" w14:textId="5849CE0F" w:rsidR="005F777B" w:rsidRPr="00CD5E27" w:rsidRDefault="00830FA7" w:rsidP="00310215">
      <w:pPr>
        <w:numPr>
          <w:ilvl w:val="0"/>
          <w:numId w:val="3"/>
        </w:numPr>
        <w:autoSpaceDE w:val="0"/>
        <w:autoSpaceDN w:val="0"/>
        <w:adjustRightInd w:val="0"/>
        <w:spacing w:after="0" w:line="276" w:lineRule="auto"/>
        <w:contextualSpacing/>
        <w:rPr>
          <w:rFonts w:ascii="Times New Roman" w:eastAsiaTheme="minorEastAsia" w:hAnsi="Times New Roman" w:cs="Times New Roman"/>
          <w:sz w:val="24"/>
        </w:rPr>
      </w:pPr>
      <w:r w:rsidRPr="00310215">
        <w:rPr>
          <w:rFonts w:ascii="Times New Roman" w:eastAsiaTheme="minorEastAsia" w:hAnsi="Times New Roman" w:cs="Times New Roman"/>
          <w:sz w:val="24"/>
        </w:rPr>
        <w:t>T</w:t>
      </w:r>
      <w:r w:rsidR="005F777B" w:rsidRPr="00310215">
        <w:rPr>
          <w:rFonts w:ascii="Times New Roman" w:eastAsiaTheme="minorEastAsia" w:hAnsi="Times New Roman" w:cs="Times New Roman"/>
          <w:sz w:val="24"/>
        </w:rPr>
        <w:t xml:space="preserve">he school is oversubscribed </w:t>
      </w:r>
      <w:r w:rsidR="005F777B" w:rsidRPr="00CD5E27">
        <w:rPr>
          <w:rFonts w:ascii="Times New Roman" w:eastAsiaTheme="minorEastAsia" w:hAnsi="Times New Roman" w:cs="Times New Roman"/>
          <w:sz w:val="24"/>
        </w:rPr>
        <w:t>(please see sectio</w:t>
      </w:r>
      <w:r w:rsidRPr="00CD5E27">
        <w:rPr>
          <w:rFonts w:ascii="Times New Roman" w:eastAsiaTheme="minorEastAsia" w:hAnsi="Times New Roman" w:cs="Times New Roman"/>
          <w:sz w:val="24"/>
        </w:rPr>
        <w:t xml:space="preserve">n </w:t>
      </w:r>
      <w:r w:rsidR="00BD3D3E" w:rsidRPr="00CD5E27">
        <w:rPr>
          <w:rFonts w:ascii="Times New Roman" w:eastAsiaTheme="minorEastAsia" w:hAnsi="Times New Roman" w:cs="Times New Roman"/>
          <w:sz w:val="24"/>
        </w:rPr>
        <w:t>6</w:t>
      </w:r>
      <w:r w:rsidR="005F777B" w:rsidRPr="00CD5E27">
        <w:rPr>
          <w:rFonts w:ascii="Times New Roman" w:eastAsiaTheme="minorEastAsia" w:hAnsi="Times New Roman" w:cs="Times New Roman"/>
          <w:sz w:val="24"/>
        </w:rPr>
        <w:t xml:space="preserve"> for further details)</w:t>
      </w:r>
    </w:p>
    <w:p w14:paraId="2F8E201A" w14:textId="77777777" w:rsidR="00594AD1" w:rsidRPr="00310215" w:rsidRDefault="00830FA7" w:rsidP="00310215">
      <w:pPr>
        <w:pStyle w:val="ListParagraph"/>
        <w:numPr>
          <w:ilvl w:val="0"/>
          <w:numId w:val="3"/>
        </w:numPr>
        <w:autoSpaceDE w:val="0"/>
        <w:autoSpaceDN w:val="0"/>
        <w:adjustRightInd w:val="0"/>
        <w:spacing w:after="0" w:line="276" w:lineRule="auto"/>
        <w:rPr>
          <w:rFonts w:ascii="Times New Roman" w:hAnsi="Times New Roman" w:cs="Times New Roman"/>
          <w:sz w:val="24"/>
        </w:rPr>
      </w:pPr>
      <w:r w:rsidRPr="00310215">
        <w:rPr>
          <w:rFonts w:ascii="Times New Roman" w:eastAsiaTheme="minorEastAsia" w:hAnsi="Times New Roman" w:cs="Times New Roman"/>
          <w:sz w:val="24"/>
        </w:rPr>
        <w:t>A</w:t>
      </w:r>
      <w:r w:rsidR="00616C76" w:rsidRPr="00310215">
        <w:rPr>
          <w:rFonts w:ascii="Times New Roman" w:hAnsi="Times New Roman" w:cs="Times New Roman"/>
          <w:sz w:val="24"/>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5C90BFBA" w14:textId="77777777" w:rsidR="0039414E" w:rsidRDefault="0039414E" w:rsidP="00310215">
      <w:pPr>
        <w:autoSpaceDE w:val="0"/>
        <w:autoSpaceDN w:val="0"/>
        <w:adjustRightInd w:val="0"/>
        <w:spacing w:before="240" w:after="0" w:line="276" w:lineRule="auto"/>
        <w:rPr>
          <w:rFonts w:ascii="Times New Roman" w:hAnsi="Times New Roman" w:cs="Times New Roman"/>
          <w:b/>
          <w:sz w:val="24"/>
        </w:rPr>
      </w:pPr>
    </w:p>
    <w:p w14:paraId="0C9C74C9" w14:textId="38E8F877" w:rsidR="00310215" w:rsidRPr="00310215" w:rsidRDefault="00310215" w:rsidP="00310215">
      <w:pPr>
        <w:autoSpaceDE w:val="0"/>
        <w:autoSpaceDN w:val="0"/>
        <w:adjustRightInd w:val="0"/>
        <w:spacing w:before="240" w:after="0" w:line="276" w:lineRule="auto"/>
        <w:rPr>
          <w:rFonts w:ascii="Times New Roman" w:hAnsi="Times New Roman" w:cs="Times New Roman"/>
          <w:b/>
          <w:sz w:val="24"/>
        </w:rPr>
      </w:pPr>
      <w:r w:rsidRPr="00310215">
        <w:rPr>
          <w:rFonts w:ascii="Times New Roman" w:hAnsi="Times New Roman" w:cs="Times New Roman"/>
          <w:b/>
          <w:sz w:val="24"/>
        </w:rPr>
        <w:lastRenderedPageBreak/>
        <w:t>Please be advised</w:t>
      </w:r>
      <w:r w:rsidR="00B84789" w:rsidRPr="00310215">
        <w:rPr>
          <w:rFonts w:ascii="Times New Roman" w:hAnsi="Times New Roman" w:cs="Times New Roman"/>
          <w:b/>
          <w:sz w:val="24"/>
        </w:rPr>
        <w:t xml:space="preserve"> that:</w:t>
      </w:r>
    </w:p>
    <w:p w14:paraId="69390A93" w14:textId="77777777" w:rsidR="00285D92" w:rsidRPr="00310215" w:rsidRDefault="00310215" w:rsidP="00310215">
      <w:pPr>
        <w:pStyle w:val="ListParagraph"/>
        <w:numPr>
          <w:ilvl w:val="0"/>
          <w:numId w:val="33"/>
        </w:numPr>
        <w:autoSpaceDE w:val="0"/>
        <w:autoSpaceDN w:val="0"/>
        <w:adjustRightInd w:val="0"/>
        <w:spacing w:after="0" w:line="276" w:lineRule="auto"/>
        <w:rPr>
          <w:rFonts w:ascii="Times New Roman" w:hAnsi="Times New Roman" w:cs="Times New Roman"/>
          <w:b/>
          <w:sz w:val="24"/>
        </w:rPr>
      </w:pPr>
      <w:r w:rsidRPr="00310215">
        <w:rPr>
          <w:rFonts w:ascii="Times New Roman" w:eastAsiaTheme="minorEastAsia" w:hAnsi="Times New Roman" w:cs="Times New Roman"/>
          <w:sz w:val="24"/>
        </w:rPr>
        <w:t>St. Peter Ap</w:t>
      </w:r>
      <w:r w:rsidR="000254E4" w:rsidRPr="00310215">
        <w:rPr>
          <w:rFonts w:ascii="Times New Roman" w:eastAsiaTheme="minorEastAsia" w:hAnsi="Times New Roman" w:cs="Times New Roman"/>
          <w:sz w:val="24"/>
        </w:rPr>
        <w:t>ostle Junior National School is a Catholic School and may refuse to admit as a student a person who is not of the Catholic faith where it is proved that the refusal is essential to maintain the ethos of the school</w:t>
      </w:r>
    </w:p>
    <w:p w14:paraId="4C579526" w14:textId="7CB92DD4" w:rsidR="00612092" w:rsidRPr="00B66AB0" w:rsidRDefault="000254E4" w:rsidP="00310215">
      <w:pPr>
        <w:pStyle w:val="ListParagraph"/>
        <w:numPr>
          <w:ilvl w:val="0"/>
          <w:numId w:val="31"/>
        </w:numPr>
        <w:spacing w:after="0" w:line="276" w:lineRule="auto"/>
        <w:rPr>
          <w:rFonts w:ascii="Times New Roman" w:eastAsiaTheme="minorEastAsia" w:hAnsi="Times New Roman" w:cs="Times New Roman"/>
        </w:rPr>
      </w:pPr>
      <w:r w:rsidRPr="00310215">
        <w:rPr>
          <w:rFonts w:ascii="Times New Roman" w:eastAsiaTheme="minorEastAsia" w:hAnsi="Times New Roman" w:cs="Times New Roman"/>
          <w:sz w:val="24"/>
        </w:rPr>
        <w:t xml:space="preserve">The special class attached to St. Peter Apostle Junior National School provides an education exclusively for students with autism spectrum disorder (ASD) and the school may refuse admission to this class, where the student concerned does not have the specified category of special educational needs provided for in this class. </w:t>
      </w:r>
      <w:r w:rsidRPr="00B66AB0">
        <w:rPr>
          <w:rFonts w:ascii="Times New Roman" w:eastAsiaTheme="minorEastAsia" w:hAnsi="Times New Roman" w:cs="Times New Roman"/>
          <w:sz w:val="24"/>
        </w:rPr>
        <w:t>See admissions criteria for entry into</w:t>
      </w:r>
      <w:r w:rsidR="00B84789" w:rsidRPr="00B66AB0">
        <w:rPr>
          <w:rFonts w:ascii="Times New Roman" w:eastAsiaTheme="minorEastAsia" w:hAnsi="Times New Roman" w:cs="Times New Roman"/>
          <w:sz w:val="24"/>
        </w:rPr>
        <w:t xml:space="preserve"> our special class in sections </w:t>
      </w:r>
      <w:r w:rsidR="00D94FC8">
        <w:rPr>
          <w:rFonts w:ascii="Times New Roman" w:eastAsiaTheme="minorEastAsia" w:hAnsi="Times New Roman" w:cs="Times New Roman"/>
          <w:sz w:val="24"/>
        </w:rPr>
        <w:t>(</w:t>
      </w:r>
      <w:r w:rsidR="009E54BD" w:rsidRPr="00A067BF">
        <w:rPr>
          <w:rFonts w:ascii="Times New Roman" w:eastAsiaTheme="minorEastAsia" w:hAnsi="Times New Roman" w:cs="Times New Roman"/>
          <w:sz w:val="24"/>
        </w:rPr>
        <w:t>Appendix</w:t>
      </w:r>
      <w:r w:rsidR="00A067BF" w:rsidRPr="00A067BF">
        <w:rPr>
          <w:rFonts w:ascii="Times New Roman" w:eastAsiaTheme="minorEastAsia" w:hAnsi="Times New Roman" w:cs="Times New Roman"/>
          <w:sz w:val="24"/>
        </w:rPr>
        <w:t xml:space="preserve"> 2</w:t>
      </w:r>
      <w:r w:rsidR="00B84789" w:rsidRPr="00A067BF">
        <w:rPr>
          <w:rFonts w:ascii="Times New Roman" w:eastAsiaTheme="minorEastAsia" w:hAnsi="Times New Roman" w:cs="Times New Roman"/>
          <w:sz w:val="24"/>
        </w:rPr>
        <w:t>)</w:t>
      </w:r>
    </w:p>
    <w:p w14:paraId="01C9230C" w14:textId="34E4CC7C" w:rsidR="00BD3D3E" w:rsidRDefault="00BD3D3E" w:rsidP="00310215">
      <w:pPr>
        <w:pStyle w:val="Heading1"/>
        <w:spacing w:line="276" w:lineRule="auto"/>
        <w:rPr>
          <w:rFonts w:eastAsiaTheme="minorEastAsia" w:cs="Times New Roman"/>
        </w:rPr>
      </w:pPr>
      <w:bookmarkStart w:id="0" w:name="_Oversubscription_(this_section"/>
      <w:bookmarkStart w:id="1" w:name="_Ref31796116"/>
      <w:bookmarkEnd w:id="0"/>
      <w:r>
        <w:rPr>
          <w:rFonts w:eastAsiaTheme="minorEastAsia" w:cs="Times New Roman"/>
        </w:rPr>
        <w:t>6</w:t>
      </w:r>
      <w:r w:rsidR="00015F75" w:rsidRPr="00310215">
        <w:rPr>
          <w:rFonts w:eastAsiaTheme="minorEastAsia" w:cs="Times New Roman"/>
        </w:rPr>
        <w:t xml:space="preserve">. </w:t>
      </w:r>
      <w:r>
        <w:rPr>
          <w:rFonts w:eastAsiaTheme="minorEastAsia" w:cs="Times New Roman"/>
        </w:rPr>
        <w:t xml:space="preserve">Oversubscription </w:t>
      </w:r>
    </w:p>
    <w:p w14:paraId="488575FB" w14:textId="2E5C1ED4" w:rsidR="00BD3D3E" w:rsidRPr="00BD3D3E" w:rsidRDefault="00BD3D3E" w:rsidP="00BD3D3E">
      <w:pPr>
        <w:pStyle w:val="Heading2"/>
      </w:pPr>
      <w:r>
        <w:t>6.1 Oversubscription in the mainstream setting</w:t>
      </w:r>
    </w:p>
    <w:p w14:paraId="7012D6CD" w14:textId="10426ED1" w:rsidR="00BD3D3E" w:rsidRPr="00310215" w:rsidRDefault="00BD3D3E" w:rsidP="00BD3D3E">
      <w:pPr>
        <w:spacing w:line="276" w:lineRule="auto"/>
        <w:rPr>
          <w:rFonts w:ascii="Times New Roman" w:eastAsiaTheme="minorEastAsia" w:hAnsi="Times New Roman" w:cs="Times New Roman"/>
          <w:sz w:val="24"/>
          <w:szCs w:val="24"/>
        </w:rPr>
      </w:pPr>
      <w:proofErr w:type="gramStart"/>
      <w:r w:rsidRPr="00310215">
        <w:rPr>
          <w:rFonts w:ascii="Times New Roman" w:eastAsiaTheme="minorEastAsia" w:hAnsi="Times New Roman" w:cs="Times New Roman"/>
          <w:sz w:val="24"/>
          <w:szCs w:val="24"/>
        </w:rPr>
        <w:t>In the event that</w:t>
      </w:r>
      <w:proofErr w:type="gramEnd"/>
      <w:r w:rsidRPr="0031021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our mainstream school</w:t>
      </w:r>
      <w:r w:rsidRPr="00310215">
        <w:rPr>
          <w:rFonts w:ascii="Times New Roman" w:eastAsiaTheme="minorEastAsia" w:hAnsi="Times New Roman" w:cs="Times New Roman"/>
          <w:sz w:val="24"/>
          <w:szCs w:val="24"/>
        </w:rPr>
        <w:t xml:space="preserve">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w:t>
      </w:r>
    </w:p>
    <w:p w14:paraId="2295149C" w14:textId="7E1D89DD" w:rsidR="00A55930" w:rsidRPr="00A44BD6" w:rsidRDefault="00A5627B" w:rsidP="00BD3D3E">
      <w:pPr>
        <w:pStyle w:val="ListParagraph"/>
        <w:numPr>
          <w:ilvl w:val="0"/>
          <w:numId w:val="10"/>
        </w:numPr>
        <w:spacing w:line="276" w:lineRule="auto"/>
        <w:rPr>
          <w:rFonts w:ascii="Times New Roman" w:hAnsi="Times New Roman" w:cs="Times New Roman"/>
          <w:sz w:val="24"/>
          <w:szCs w:val="24"/>
        </w:rPr>
      </w:pPr>
      <w:r w:rsidRPr="00A44BD6">
        <w:rPr>
          <w:rFonts w:ascii="Times New Roman" w:hAnsi="Times New Roman" w:cs="Times New Roman"/>
          <w:sz w:val="24"/>
          <w:szCs w:val="24"/>
        </w:rPr>
        <w:t>Children already enroll</w:t>
      </w:r>
      <w:r w:rsidR="00407232" w:rsidRPr="00A44BD6">
        <w:rPr>
          <w:rFonts w:ascii="Times New Roman" w:hAnsi="Times New Roman" w:cs="Times New Roman"/>
          <w:sz w:val="24"/>
          <w:szCs w:val="24"/>
        </w:rPr>
        <w:t xml:space="preserve">ed in our </w:t>
      </w:r>
      <w:r w:rsidR="006257C3" w:rsidRPr="00A44BD6">
        <w:rPr>
          <w:rFonts w:ascii="Times New Roman" w:hAnsi="Times New Roman" w:cs="Times New Roman"/>
          <w:sz w:val="24"/>
          <w:szCs w:val="24"/>
        </w:rPr>
        <w:t>Early Start</w:t>
      </w:r>
      <w:r w:rsidR="00A55930" w:rsidRPr="00A44BD6">
        <w:rPr>
          <w:rFonts w:ascii="Times New Roman" w:hAnsi="Times New Roman" w:cs="Times New Roman"/>
          <w:sz w:val="24"/>
          <w:szCs w:val="24"/>
        </w:rPr>
        <w:t xml:space="preserve"> setting</w:t>
      </w:r>
      <w:r w:rsidR="009E7F8D" w:rsidRPr="00A44BD6">
        <w:rPr>
          <w:rFonts w:ascii="Times New Roman" w:hAnsi="Times New Roman" w:cs="Times New Roman"/>
          <w:sz w:val="24"/>
          <w:szCs w:val="24"/>
        </w:rPr>
        <w:t xml:space="preserve"> (</w:t>
      </w:r>
      <w:r w:rsidR="0039414E">
        <w:rPr>
          <w:rFonts w:ascii="Times New Roman" w:hAnsi="Times New Roman" w:cs="Times New Roman"/>
          <w:sz w:val="24"/>
          <w:szCs w:val="24"/>
        </w:rPr>
        <w:t>the</w:t>
      </w:r>
      <w:r w:rsidR="009E7F8D" w:rsidRPr="00A44BD6">
        <w:rPr>
          <w:rFonts w:ascii="Times New Roman" w:hAnsi="Times New Roman" w:cs="Times New Roman"/>
          <w:sz w:val="24"/>
          <w:szCs w:val="24"/>
        </w:rPr>
        <w:t xml:space="preserve"> eldest child</w:t>
      </w:r>
      <w:r w:rsidR="006257C3" w:rsidRPr="00A44BD6">
        <w:rPr>
          <w:rFonts w:ascii="Times New Roman" w:hAnsi="Times New Roman" w:cs="Times New Roman"/>
          <w:sz w:val="24"/>
          <w:szCs w:val="24"/>
        </w:rPr>
        <w:t xml:space="preserve"> will have priority ranking)</w:t>
      </w:r>
      <w:r w:rsidR="00A94ED8">
        <w:rPr>
          <w:rFonts w:ascii="Times New Roman" w:hAnsi="Times New Roman" w:cs="Times New Roman"/>
          <w:sz w:val="24"/>
          <w:szCs w:val="24"/>
        </w:rPr>
        <w:t xml:space="preserve"> </w:t>
      </w:r>
    </w:p>
    <w:p w14:paraId="1DC76C30" w14:textId="5EC52259" w:rsidR="00BD3D3E" w:rsidRPr="00310215" w:rsidRDefault="00E1072D" w:rsidP="00BD3D3E">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 xml:space="preserve">Siblings and stepsiblings </w:t>
      </w:r>
      <w:r w:rsidR="00943C5A">
        <w:rPr>
          <w:rFonts w:ascii="Times New Roman" w:hAnsi="Times New Roman" w:cs="Times New Roman"/>
          <w:sz w:val="24"/>
          <w:szCs w:val="24"/>
        </w:rPr>
        <w:t xml:space="preserve">of children already enrolled in the school and children resident in the </w:t>
      </w:r>
      <w:r w:rsidR="00A942B8">
        <w:rPr>
          <w:rFonts w:ascii="Times New Roman" w:hAnsi="Times New Roman" w:cs="Times New Roman"/>
          <w:sz w:val="24"/>
          <w:szCs w:val="24"/>
        </w:rPr>
        <w:t>P</w:t>
      </w:r>
      <w:r w:rsidR="008357A7">
        <w:rPr>
          <w:rFonts w:ascii="Times New Roman" w:hAnsi="Times New Roman" w:cs="Times New Roman"/>
          <w:sz w:val="24"/>
          <w:szCs w:val="24"/>
        </w:rPr>
        <w:t xml:space="preserve">arish of </w:t>
      </w:r>
      <w:proofErr w:type="spellStart"/>
      <w:r w:rsidR="008357A7">
        <w:rPr>
          <w:rFonts w:ascii="Times New Roman" w:hAnsi="Times New Roman" w:cs="Times New Roman"/>
          <w:sz w:val="24"/>
          <w:szCs w:val="24"/>
        </w:rPr>
        <w:t>Neilstown</w:t>
      </w:r>
      <w:proofErr w:type="spellEnd"/>
      <w:r w:rsidR="00BD3D3E" w:rsidRPr="00310215">
        <w:rPr>
          <w:rFonts w:ascii="Times New Roman" w:hAnsi="Times New Roman" w:cs="Times New Roman"/>
          <w:sz w:val="24"/>
          <w:szCs w:val="24"/>
        </w:rPr>
        <w:t xml:space="preserve"> </w:t>
      </w:r>
      <w:r w:rsidR="00093483">
        <w:rPr>
          <w:rFonts w:ascii="Times New Roman" w:hAnsi="Times New Roman" w:cs="Times New Roman"/>
          <w:sz w:val="24"/>
          <w:szCs w:val="24"/>
        </w:rPr>
        <w:t>(</w:t>
      </w:r>
      <w:r w:rsidR="00846D81">
        <w:rPr>
          <w:rFonts w:ascii="Times New Roman" w:hAnsi="Times New Roman" w:cs="Times New Roman"/>
          <w:sz w:val="24"/>
          <w:szCs w:val="24"/>
        </w:rPr>
        <w:t>the eldest c</w:t>
      </w:r>
      <w:r w:rsidR="008357A7">
        <w:rPr>
          <w:rFonts w:ascii="Times New Roman" w:hAnsi="Times New Roman" w:cs="Times New Roman"/>
          <w:sz w:val="24"/>
          <w:szCs w:val="24"/>
        </w:rPr>
        <w:t>h</w:t>
      </w:r>
      <w:r w:rsidR="00846D81">
        <w:rPr>
          <w:rFonts w:ascii="Times New Roman" w:hAnsi="Times New Roman" w:cs="Times New Roman"/>
          <w:sz w:val="24"/>
          <w:szCs w:val="24"/>
        </w:rPr>
        <w:t>ild will have priority</w:t>
      </w:r>
      <w:r w:rsidR="00A60B0E">
        <w:rPr>
          <w:rFonts w:ascii="Times New Roman" w:hAnsi="Times New Roman" w:cs="Times New Roman"/>
          <w:sz w:val="24"/>
          <w:szCs w:val="24"/>
        </w:rPr>
        <w:t xml:space="preserve"> in this ranking)</w:t>
      </w:r>
    </w:p>
    <w:p w14:paraId="068E2EB4" w14:textId="1A38F074" w:rsidR="00BD3D3E" w:rsidRDefault="00BD3D3E" w:rsidP="00BD3D3E">
      <w:pPr>
        <w:pStyle w:val="ListParagraph"/>
        <w:numPr>
          <w:ilvl w:val="0"/>
          <w:numId w:val="10"/>
        </w:numPr>
        <w:spacing w:line="276" w:lineRule="auto"/>
        <w:rPr>
          <w:rFonts w:ascii="Times New Roman" w:hAnsi="Times New Roman" w:cs="Times New Roman"/>
          <w:sz w:val="24"/>
          <w:szCs w:val="24"/>
        </w:rPr>
      </w:pPr>
      <w:r w:rsidRPr="00310215">
        <w:rPr>
          <w:rFonts w:ascii="Times New Roman" w:hAnsi="Times New Roman" w:cs="Times New Roman"/>
          <w:sz w:val="24"/>
          <w:szCs w:val="24"/>
        </w:rPr>
        <w:t xml:space="preserve">Children </w:t>
      </w:r>
      <w:r w:rsidR="00EC4954">
        <w:rPr>
          <w:rFonts w:ascii="Times New Roman" w:hAnsi="Times New Roman" w:cs="Times New Roman"/>
          <w:sz w:val="24"/>
          <w:szCs w:val="24"/>
        </w:rPr>
        <w:t>of staff</w:t>
      </w:r>
      <w:r w:rsidR="00A60B0E" w:rsidRPr="00A60B0E">
        <w:rPr>
          <w:rFonts w:ascii="Times New Roman" w:hAnsi="Times New Roman" w:cs="Times New Roman"/>
          <w:sz w:val="24"/>
          <w:szCs w:val="24"/>
        </w:rPr>
        <w:t xml:space="preserve"> </w:t>
      </w:r>
      <w:r w:rsidR="00A60B0E">
        <w:rPr>
          <w:rFonts w:ascii="Times New Roman" w:hAnsi="Times New Roman" w:cs="Times New Roman"/>
          <w:sz w:val="24"/>
          <w:szCs w:val="24"/>
        </w:rPr>
        <w:t>(the eldest child will have priority in this ranking)</w:t>
      </w:r>
    </w:p>
    <w:p w14:paraId="4B1044C1" w14:textId="066DAA89" w:rsidR="001649F0" w:rsidRPr="001649F0" w:rsidRDefault="001649F0" w:rsidP="001649F0">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Eligible c</w:t>
      </w:r>
      <w:r w:rsidRPr="00310215">
        <w:rPr>
          <w:rFonts w:ascii="Times New Roman" w:hAnsi="Times New Roman" w:cs="Times New Roman"/>
          <w:sz w:val="24"/>
          <w:szCs w:val="24"/>
        </w:rPr>
        <w:t xml:space="preserve">hildren from outside </w:t>
      </w:r>
      <w:r w:rsidR="00E64605">
        <w:rPr>
          <w:rFonts w:ascii="Times New Roman" w:hAnsi="Times New Roman" w:cs="Times New Roman"/>
          <w:sz w:val="24"/>
          <w:szCs w:val="24"/>
        </w:rPr>
        <w:t xml:space="preserve">the Parish if </w:t>
      </w:r>
      <w:proofErr w:type="spellStart"/>
      <w:r w:rsidR="00E64605">
        <w:rPr>
          <w:rFonts w:ascii="Times New Roman" w:hAnsi="Times New Roman" w:cs="Times New Roman"/>
          <w:sz w:val="24"/>
          <w:szCs w:val="24"/>
        </w:rPr>
        <w:t>Neilstown</w:t>
      </w:r>
      <w:proofErr w:type="spellEnd"/>
      <w:r>
        <w:rPr>
          <w:rFonts w:ascii="Times New Roman" w:hAnsi="Times New Roman" w:cs="Times New Roman"/>
          <w:sz w:val="24"/>
          <w:szCs w:val="24"/>
        </w:rPr>
        <w:t xml:space="preserve"> but reside within Dublin 22 (the eldest child will have priority in this ranking)</w:t>
      </w:r>
    </w:p>
    <w:p w14:paraId="63D2D1DC" w14:textId="52A4AD6F" w:rsidR="009B4EDD" w:rsidRDefault="00BD3D3E" w:rsidP="00C264FE">
      <w:pPr>
        <w:pStyle w:val="ListParagraph"/>
        <w:numPr>
          <w:ilvl w:val="0"/>
          <w:numId w:val="10"/>
        </w:numPr>
        <w:spacing w:line="276" w:lineRule="auto"/>
        <w:rPr>
          <w:rFonts w:ascii="Times New Roman" w:hAnsi="Times New Roman" w:cs="Times New Roman"/>
          <w:sz w:val="24"/>
          <w:szCs w:val="24"/>
        </w:rPr>
      </w:pPr>
      <w:r w:rsidRPr="00310215">
        <w:rPr>
          <w:rFonts w:ascii="Times New Roman" w:hAnsi="Times New Roman" w:cs="Times New Roman"/>
          <w:sz w:val="24"/>
          <w:szCs w:val="24"/>
        </w:rPr>
        <w:t xml:space="preserve">Children from outside </w:t>
      </w:r>
      <w:r w:rsidR="00E64605">
        <w:rPr>
          <w:rFonts w:ascii="Times New Roman" w:hAnsi="Times New Roman" w:cs="Times New Roman"/>
          <w:sz w:val="24"/>
          <w:szCs w:val="24"/>
        </w:rPr>
        <w:t>the Dublin 22 area</w:t>
      </w:r>
      <w:r w:rsidR="00A60B0E">
        <w:rPr>
          <w:rFonts w:ascii="Times New Roman" w:hAnsi="Times New Roman" w:cs="Times New Roman"/>
          <w:sz w:val="24"/>
          <w:szCs w:val="24"/>
        </w:rPr>
        <w:t xml:space="preserve"> (the eldest child will have priority in this ranking)</w:t>
      </w:r>
    </w:p>
    <w:p w14:paraId="27C36D1E" w14:textId="55769227" w:rsidR="00EE0C57" w:rsidRPr="00FF56BE" w:rsidRDefault="00EE0C57" w:rsidP="00FF56BE">
      <w:pPr>
        <w:spacing w:after="0" w:line="276" w:lineRule="auto"/>
        <w:ind w:left="360"/>
        <w:jc w:val="center"/>
        <w:rPr>
          <w:rFonts w:ascii="Times New Roman" w:hAnsi="Times New Roman" w:cs="Times New Roman"/>
          <w:b/>
          <w:bCs/>
          <w:i/>
          <w:iCs/>
          <w:sz w:val="24"/>
          <w:szCs w:val="24"/>
        </w:rPr>
      </w:pPr>
      <w:r w:rsidRPr="00FF56BE">
        <w:rPr>
          <w:rFonts w:ascii="Times New Roman" w:hAnsi="Times New Roman" w:cs="Times New Roman"/>
          <w:b/>
          <w:bCs/>
          <w:i/>
          <w:iCs/>
          <w:sz w:val="24"/>
          <w:szCs w:val="24"/>
        </w:rPr>
        <w:t>Criteria 1-</w:t>
      </w:r>
      <w:r w:rsidR="003D2426">
        <w:rPr>
          <w:rFonts w:ascii="Times New Roman" w:hAnsi="Times New Roman" w:cs="Times New Roman"/>
          <w:b/>
          <w:bCs/>
          <w:i/>
          <w:iCs/>
          <w:sz w:val="24"/>
          <w:szCs w:val="24"/>
        </w:rPr>
        <w:t>5</w:t>
      </w:r>
      <w:r w:rsidRPr="00FF56BE">
        <w:rPr>
          <w:rFonts w:ascii="Times New Roman" w:hAnsi="Times New Roman" w:cs="Times New Roman"/>
          <w:b/>
          <w:bCs/>
          <w:i/>
          <w:iCs/>
          <w:sz w:val="24"/>
          <w:szCs w:val="24"/>
        </w:rPr>
        <w:t xml:space="preserve"> </w:t>
      </w:r>
      <w:r w:rsidR="002D17B4" w:rsidRPr="00FF56BE">
        <w:rPr>
          <w:rFonts w:ascii="Times New Roman" w:hAnsi="Times New Roman" w:cs="Times New Roman"/>
          <w:b/>
          <w:bCs/>
          <w:i/>
          <w:iCs/>
          <w:sz w:val="24"/>
          <w:szCs w:val="24"/>
        </w:rPr>
        <w:t xml:space="preserve">are </w:t>
      </w:r>
      <w:r w:rsidRPr="00FF56BE">
        <w:rPr>
          <w:rFonts w:ascii="Times New Roman" w:hAnsi="Times New Roman" w:cs="Times New Roman"/>
          <w:b/>
          <w:bCs/>
          <w:i/>
          <w:iCs/>
          <w:sz w:val="24"/>
          <w:szCs w:val="24"/>
        </w:rPr>
        <w:t xml:space="preserve">applied to </w:t>
      </w:r>
      <w:r w:rsidR="00ED6808" w:rsidRPr="00FF56BE">
        <w:rPr>
          <w:rFonts w:ascii="Times New Roman" w:hAnsi="Times New Roman" w:cs="Times New Roman"/>
          <w:b/>
          <w:bCs/>
          <w:i/>
          <w:iCs/>
          <w:sz w:val="24"/>
          <w:szCs w:val="24"/>
        </w:rPr>
        <w:t xml:space="preserve">applications </w:t>
      </w:r>
      <w:r w:rsidRPr="00FF56BE">
        <w:rPr>
          <w:rFonts w:ascii="Times New Roman" w:hAnsi="Times New Roman" w:cs="Times New Roman"/>
          <w:b/>
          <w:bCs/>
          <w:i/>
          <w:iCs/>
          <w:sz w:val="24"/>
          <w:szCs w:val="24"/>
        </w:rPr>
        <w:t xml:space="preserve">for </w:t>
      </w:r>
      <w:r w:rsidR="00613ECF" w:rsidRPr="00FF56BE">
        <w:rPr>
          <w:rFonts w:ascii="Times New Roman" w:hAnsi="Times New Roman" w:cs="Times New Roman"/>
          <w:b/>
          <w:bCs/>
          <w:i/>
          <w:iCs/>
          <w:sz w:val="24"/>
          <w:szCs w:val="24"/>
        </w:rPr>
        <w:t>J</w:t>
      </w:r>
      <w:r w:rsidRPr="00FF56BE">
        <w:rPr>
          <w:rFonts w:ascii="Times New Roman" w:hAnsi="Times New Roman" w:cs="Times New Roman"/>
          <w:b/>
          <w:bCs/>
          <w:i/>
          <w:iCs/>
          <w:sz w:val="24"/>
          <w:szCs w:val="24"/>
        </w:rPr>
        <w:t xml:space="preserve">unior </w:t>
      </w:r>
      <w:r w:rsidR="00613ECF" w:rsidRPr="00FF56BE">
        <w:rPr>
          <w:rFonts w:ascii="Times New Roman" w:hAnsi="Times New Roman" w:cs="Times New Roman"/>
          <w:b/>
          <w:bCs/>
          <w:i/>
          <w:iCs/>
          <w:sz w:val="24"/>
          <w:szCs w:val="24"/>
        </w:rPr>
        <w:t>I</w:t>
      </w:r>
      <w:r w:rsidRPr="00FF56BE">
        <w:rPr>
          <w:rFonts w:ascii="Times New Roman" w:hAnsi="Times New Roman" w:cs="Times New Roman"/>
          <w:b/>
          <w:bCs/>
          <w:i/>
          <w:iCs/>
          <w:sz w:val="24"/>
          <w:szCs w:val="24"/>
        </w:rPr>
        <w:t>nfants</w:t>
      </w:r>
    </w:p>
    <w:p w14:paraId="73AD440D" w14:textId="4B261361" w:rsidR="00EE0C57" w:rsidRPr="00FF56BE" w:rsidRDefault="00EE0C57" w:rsidP="002D17B4">
      <w:pPr>
        <w:spacing w:line="276" w:lineRule="auto"/>
        <w:ind w:left="360"/>
        <w:jc w:val="center"/>
        <w:rPr>
          <w:rFonts w:ascii="Times New Roman" w:hAnsi="Times New Roman" w:cs="Times New Roman"/>
          <w:b/>
          <w:bCs/>
          <w:i/>
          <w:iCs/>
          <w:sz w:val="24"/>
          <w:szCs w:val="24"/>
        </w:rPr>
      </w:pPr>
      <w:r w:rsidRPr="00FF56BE">
        <w:rPr>
          <w:rFonts w:ascii="Times New Roman" w:hAnsi="Times New Roman" w:cs="Times New Roman"/>
          <w:b/>
          <w:bCs/>
          <w:i/>
          <w:iCs/>
          <w:sz w:val="24"/>
          <w:szCs w:val="24"/>
        </w:rPr>
        <w:t>Criteria 2-</w:t>
      </w:r>
      <w:r w:rsidR="003D2426">
        <w:rPr>
          <w:rFonts w:ascii="Times New Roman" w:hAnsi="Times New Roman" w:cs="Times New Roman"/>
          <w:b/>
          <w:bCs/>
          <w:i/>
          <w:iCs/>
          <w:sz w:val="24"/>
          <w:szCs w:val="24"/>
        </w:rPr>
        <w:t>5</w:t>
      </w:r>
      <w:r w:rsidRPr="00FF56BE">
        <w:rPr>
          <w:rFonts w:ascii="Times New Roman" w:hAnsi="Times New Roman" w:cs="Times New Roman"/>
          <w:b/>
          <w:bCs/>
          <w:i/>
          <w:iCs/>
          <w:sz w:val="24"/>
          <w:szCs w:val="24"/>
        </w:rPr>
        <w:t xml:space="preserve"> are applied to </w:t>
      </w:r>
      <w:r w:rsidR="00ED6808" w:rsidRPr="00FF56BE">
        <w:rPr>
          <w:rFonts w:ascii="Times New Roman" w:hAnsi="Times New Roman" w:cs="Times New Roman"/>
          <w:b/>
          <w:bCs/>
          <w:i/>
          <w:iCs/>
          <w:sz w:val="24"/>
          <w:szCs w:val="24"/>
        </w:rPr>
        <w:t>application</w:t>
      </w:r>
      <w:r w:rsidR="002D17B4" w:rsidRPr="00FF56BE">
        <w:rPr>
          <w:rFonts w:ascii="Times New Roman" w:hAnsi="Times New Roman" w:cs="Times New Roman"/>
          <w:b/>
          <w:bCs/>
          <w:i/>
          <w:iCs/>
          <w:sz w:val="24"/>
          <w:szCs w:val="24"/>
        </w:rPr>
        <w:t xml:space="preserve">s </w:t>
      </w:r>
      <w:r w:rsidR="00ED6808" w:rsidRPr="00FF56BE">
        <w:rPr>
          <w:rFonts w:ascii="Times New Roman" w:hAnsi="Times New Roman" w:cs="Times New Roman"/>
          <w:b/>
          <w:bCs/>
          <w:i/>
          <w:iCs/>
          <w:sz w:val="24"/>
          <w:szCs w:val="24"/>
        </w:rPr>
        <w:t>for Early Start</w:t>
      </w:r>
    </w:p>
    <w:tbl>
      <w:tblPr>
        <w:tblStyle w:val="TableGrid0"/>
        <w:tblW w:w="8930" w:type="dxa"/>
        <w:tblInd w:w="119" w:type="dxa"/>
        <w:tblBorders>
          <w:top w:val="single" w:sz="18" w:space="0" w:color="FFC000" w:themeColor="accent4"/>
          <w:left w:val="single" w:sz="18" w:space="0" w:color="FFC000" w:themeColor="accent4"/>
          <w:bottom w:val="single" w:sz="18" w:space="0" w:color="FFC000" w:themeColor="accent4"/>
          <w:right w:val="single" w:sz="18" w:space="0" w:color="FFC000" w:themeColor="accent4"/>
          <w:insideH w:val="single" w:sz="18" w:space="0" w:color="FFC000" w:themeColor="accent4"/>
          <w:insideV w:val="single" w:sz="18" w:space="0" w:color="FFC000" w:themeColor="accent4"/>
        </w:tblBorders>
        <w:tblLook w:val="04A0" w:firstRow="1" w:lastRow="0" w:firstColumn="1" w:lastColumn="0" w:noHBand="0" w:noVBand="1"/>
      </w:tblPr>
      <w:tblGrid>
        <w:gridCol w:w="8930"/>
      </w:tblGrid>
      <w:tr w:rsidR="00BD3D3E" w:rsidRPr="00310215" w14:paraId="104EAA37" w14:textId="77777777" w:rsidTr="00C4543B">
        <w:tc>
          <w:tcPr>
            <w:tcW w:w="8930" w:type="dxa"/>
            <w:shd w:val="clear" w:color="auto" w:fill="FFF2CC" w:themeFill="accent4" w:themeFillTint="33"/>
          </w:tcPr>
          <w:p w14:paraId="6451FACC" w14:textId="18DC9EC9" w:rsidR="006E49CE" w:rsidRPr="009F44E6" w:rsidRDefault="00B7662A" w:rsidP="009F44E6">
            <w:pPr>
              <w:spacing w:line="276" w:lineRule="auto"/>
              <w:contextualSpacing/>
              <w:jc w:val="center"/>
              <w:rPr>
                <w:rFonts w:ascii="Times New Roman" w:eastAsiaTheme="minorEastAsia" w:hAnsi="Times New Roman" w:cs="Times New Roman"/>
                <w:sz w:val="24"/>
                <w:szCs w:val="24"/>
              </w:rPr>
            </w:pPr>
            <w:bookmarkStart w:id="2" w:name="_Hlk42083899"/>
            <w:r w:rsidRPr="00310215">
              <w:rPr>
                <w:rFonts w:ascii="Times New Roman" w:eastAsiaTheme="minorEastAsia" w:hAnsi="Times New Roman" w:cs="Times New Roman"/>
                <w:sz w:val="24"/>
                <w:szCs w:val="24"/>
              </w:rPr>
              <w:t>If</w:t>
            </w:r>
            <w:r w:rsidR="00BD3D3E" w:rsidRPr="00310215">
              <w:rPr>
                <w:rFonts w:ascii="Times New Roman" w:eastAsiaTheme="minorEastAsia" w:hAnsi="Times New Roman" w:cs="Times New Roman"/>
                <w:sz w:val="24"/>
                <w:szCs w:val="24"/>
              </w:rPr>
              <w:t xml:space="preserve"> there are two or more students tied for a place or places in any of the selection criteria categories above (the number of applicants exceeds the number of remaining places), the following arrangements will apply:</w:t>
            </w:r>
          </w:p>
          <w:p w14:paraId="77229334" w14:textId="4FA2157B" w:rsidR="00C97BCC" w:rsidRPr="009F44E6" w:rsidRDefault="00BD3D3E" w:rsidP="009F44E6">
            <w:pPr>
              <w:spacing w:line="276" w:lineRule="auto"/>
              <w:contextualSpacing/>
              <w:jc w:val="center"/>
              <w:rPr>
                <w:rFonts w:ascii="Times New Roman" w:hAnsi="Times New Roman" w:cs="Times New Roman"/>
                <w:b/>
                <w:sz w:val="24"/>
                <w:szCs w:val="24"/>
              </w:rPr>
            </w:pPr>
            <w:r w:rsidRPr="00310215">
              <w:rPr>
                <w:rFonts w:ascii="Times New Roman" w:hAnsi="Times New Roman" w:cs="Times New Roman"/>
                <w:b/>
                <w:sz w:val="24"/>
                <w:szCs w:val="24"/>
              </w:rPr>
              <w:t>The elder/eldest of children shall be offered the place</w:t>
            </w:r>
          </w:p>
          <w:p w14:paraId="3679CDDB" w14:textId="5439C97C" w:rsidR="00756C9E" w:rsidRPr="00C97BCC" w:rsidRDefault="00C97BCC" w:rsidP="009F44E6">
            <w:pPr>
              <w:spacing w:line="276" w:lineRule="auto"/>
              <w:contextualSpacing/>
              <w:jc w:val="center"/>
              <w:rPr>
                <w:rFonts w:ascii="Times New Roman" w:hAnsi="Times New Roman" w:cs="Times New Roman"/>
                <w:bCs/>
                <w:sz w:val="24"/>
                <w:szCs w:val="24"/>
              </w:rPr>
            </w:pPr>
            <w:r w:rsidRPr="00C97BCC">
              <w:rPr>
                <w:rFonts w:ascii="Times New Roman" w:hAnsi="Times New Roman" w:cs="Times New Roman"/>
                <w:bCs/>
                <w:sz w:val="24"/>
                <w:szCs w:val="24"/>
              </w:rPr>
              <w:t>Where children who have the same date of birth are tied for a place the following arrangement will apply:</w:t>
            </w:r>
          </w:p>
          <w:p w14:paraId="52F15B76" w14:textId="5DDDEAFB" w:rsidR="006E49CE" w:rsidRPr="006E49CE" w:rsidRDefault="00C97BCC" w:rsidP="009F44E6">
            <w:pPr>
              <w:spacing w:line="276" w:lineRule="auto"/>
              <w:contextualSpacing/>
              <w:jc w:val="center"/>
              <w:rPr>
                <w:rFonts w:ascii="Times New Roman" w:eastAsiaTheme="minorEastAsia" w:hAnsi="Times New Roman" w:cs="Times New Roman"/>
                <w:b/>
                <w:bCs/>
                <w:sz w:val="24"/>
                <w:szCs w:val="24"/>
              </w:rPr>
            </w:pPr>
            <w:r w:rsidRPr="00C97BCC">
              <w:rPr>
                <w:rFonts w:ascii="Times New Roman" w:eastAsiaTheme="minorEastAsia" w:hAnsi="Times New Roman" w:cs="Times New Roman"/>
                <w:b/>
                <w:bCs/>
                <w:sz w:val="24"/>
                <w:szCs w:val="24"/>
              </w:rPr>
              <w:t>The child will be selected by lot in the presence of an independent assessor</w:t>
            </w:r>
          </w:p>
        </w:tc>
      </w:tr>
      <w:bookmarkEnd w:id="2"/>
    </w:tbl>
    <w:p w14:paraId="4EEA5948" w14:textId="77777777" w:rsidR="00C97BCC" w:rsidRPr="00C97BCC" w:rsidRDefault="00C97BCC" w:rsidP="00BD0F18">
      <w:pPr>
        <w:spacing w:line="276" w:lineRule="auto"/>
        <w:rPr>
          <w:rFonts w:ascii="Times New Roman" w:hAnsi="Times New Roman" w:cs="Times New Roman"/>
          <w:sz w:val="24"/>
          <w:szCs w:val="24"/>
        </w:rPr>
      </w:pPr>
    </w:p>
    <w:p w14:paraId="7B61A211" w14:textId="21547E4B" w:rsidR="00C97BCC" w:rsidRDefault="00C97BCC" w:rsidP="00C97BCC">
      <w:pPr>
        <w:pStyle w:val="Heading2"/>
      </w:pPr>
      <w:r>
        <w:t>6.</w:t>
      </w:r>
      <w:r w:rsidR="009756D5">
        <w:t>2</w:t>
      </w:r>
      <w:r w:rsidR="00E566B9">
        <w:t xml:space="preserve"> </w:t>
      </w:r>
      <w:r>
        <w:t xml:space="preserve">Oversubscription to </w:t>
      </w:r>
      <w:r w:rsidR="00BD0F18">
        <w:t xml:space="preserve">our </w:t>
      </w:r>
      <w:r>
        <w:t>ASD special class</w:t>
      </w:r>
    </w:p>
    <w:p w14:paraId="155645C6" w14:textId="71ABD09B" w:rsidR="00C97BCC" w:rsidRPr="00310215" w:rsidRDefault="00C97BCC" w:rsidP="00C97BCC">
      <w:pPr>
        <w:spacing w:line="276" w:lineRule="auto"/>
        <w:rPr>
          <w:rFonts w:ascii="Times New Roman" w:eastAsiaTheme="minorEastAsia" w:hAnsi="Times New Roman" w:cs="Times New Roman"/>
          <w:sz w:val="24"/>
          <w:szCs w:val="24"/>
        </w:rPr>
      </w:pPr>
      <w:proofErr w:type="gramStart"/>
      <w:r w:rsidRPr="00310215">
        <w:rPr>
          <w:rFonts w:ascii="Times New Roman" w:eastAsiaTheme="minorEastAsia" w:hAnsi="Times New Roman" w:cs="Times New Roman"/>
          <w:sz w:val="24"/>
          <w:szCs w:val="24"/>
        </w:rPr>
        <w:t>In the event that</w:t>
      </w:r>
      <w:proofErr w:type="gramEnd"/>
      <w:r w:rsidRPr="00310215">
        <w:rPr>
          <w:rFonts w:ascii="Times New Roman" w:eastAsiaTheme="minorEastAsia" w:hAnsi="Times New Roman" w:cs="Times New Roman"/>
          <w:sz w:val="24"/>
          <w:szCs w:val="24"/>
        </w:rPr>
        <w:t xml:space="preserve"> our ASD </w:t>
      </w:r>
      <w:r w:rsidR="00ED6D12">
        <w:rPr>
          <w:rFonts w:ascii="Times New Roman" w:eastAsiaTheme="minorEastAsia" w:hAnsi="Times New Roman" w:cs="Times New Roman"/>
          <w:sz w:val="24"/>
          <w:szCs w:val="24"/>
        </w:rPr>
        <w:t xml:space="preserve">class </w:t>
      </w:r>
      <w:r w:rsidR="00BD0F18">
        <w:rPr>
          <w:rFonts w:ascii="Times New Roman" w:eastAsiaTheme="minorEastAsia" w:hAnsi="Times New Roman" w:cs="Times New Roman"/>
          <w:sz w:val="24"/>
          <w:szCs w:val="24"/>
        </w:rPr>
        <w:t xml:space="preserve">is </w:t>
      </w:r>
      <w:r w:rsidRPr="00310215">
        <w:rPr>
          <w:rFonts w:ascii="Times New Roman" w:eastAsiaTheme="minorEastAsia" w:hAnsi="Times New Roman" w:cs="Times New Roman"/>
          <w:sz w:val="24"/>
          <w:szCs w:val="24"/>
        </w:rPr>
        <w:t>oversubscribed, the school will, when deciding on applications for admission, apply the following selection criteria in the order listed below to those applications that are received within the timeline for receipt of applications as set out in the school’s annual admission notice:</w:t>
      </w:r>
    </w:p>
    <w:p w14:paraId="452A32E5" w14:textId="63B4704D" w:rsidR="00A17395" w:rsidRDefault="00A17395" w:rsidP="00A17395">
      <w:pPr>
        <w:pStyle w:val="ListParagraph"/>
        <w:numPr>
          <w:ilvl w:val="0"/>
          <w:numId w:val="17"/>
        </w:numPr>
        <w:spacing w:line="276" w:lineRule="auto"/>
        <w:rPr>
          <w:rFonts w:ascii="Times New Roman" w:hAnsi="Times New Roman" w:cs="Times New Roman"/>
          <w:sz w:val="24"/>
          <w:szCs w:val="24"/>
        </w:rPr>
      </w:pPr>
      <w:r w:rsidRPr="00A44BD6">
        <w:rPr>
          <w:rFonts w:ascii="Times New Roman" w:hAnsi="Times New Roman" w:cs="Times New Roman"/>
          <w:sz w:val="24"/>
          <w:szCs w:val="24"/>
        </w:rPr>
        <w:lastRenderedPageBreak/>
        <w:t xml:space="preserve">Children </w:t>
      </w:r>
      <w:r w:rsidR="001033DA" w:rsidRPr="00A44BD6">
        <w:rPr>
          <w:rFonts w:ascii="Times New Roman" w:hAnsi="Times New Roman" w:cs="Times New Roman"/>
          <w:sz w:val="24"/>
          <w:szCs w:val="24"/>
        </w:rPr>
        <w:t xml:space="preserve">who meet the eligibility criteria and are </w:t>
      </w:r>
      <w:r w:rsidRPr="00A44BD6">
        <w:rPr>
          <w:rFonts w:ascii="Times New Roman" w:hAnsi="Times New Roman" w:cs="Times New Roman"/>
          <w:sz w:val="24"/>
          <w:szCs w:val="24"/>
        </w:rPr>
        <w:t>already enrolled in our Early Intervention setting (the eldest child will have priority ranking)</w:t>
      </w:r>
    </w:p>
    <w:p w14:paraId="538581C6" w14:textId="75DCF58B" w:rsidR="000161FA" w:rsidRPr="00253208" w:rsidRDefault="000161FA" w:rsidP="00A17395">
      <w:pPr>
        <w:pStyle w:val="ListParagraph"/>
        <w:numPr>
          <w:ilvl w:val="0"/>
          <w:numId w:val="17"/>
        </w:numPr>
        <w:spacing w:line="276" w:lineRule="auto"/>
        <w:rPr>
          <w:rFonts w:ascii="Times New Roman" w:hAnsi="Times New Roman" w:cs="Times New Roman"/>
          <w:sz w:val="24"/>
          <w:szCs w:val="24"/>
        </w:rPr>
      </w:pPr>
      <w:r w:rsidRPr="00253208">
        <w:rPr>
          <w:rFonts w:ascii="Times New Roman" w:hAnsi="Times New Roman" w:cs="Times New Roman"/>
          <w:sz w:val="24"/>
          <w:szCs w:val="24"/>
        </w:rPr>
        <w:t xml:space="preserve">Eligible children already enrolled in </w:t>
      </w:r>
      <w:r w:rsidR="0052436E" w:rsidRPr="00253208">
        <w:rPr>
          <w:rFonts w:ascii="Times New Roman" w:hAnsi="Times New Roman" w:cs="Times New Roman"/>
          <w:sz w:val="24"/>
          <w:szCs w:val="24"/>
        </w:rPr>
        <w:t>Early Start/m</w:t>
      </w:r>
      <w:r w:rsidRPr="00253208">
        <w:rPr>
          <w:rFonts w:ascii="Times New Roman" w:hAnsi="Times New Roman" w:cs="Times New Roman"/>
          <w:sz w:val="24"/>
          <w:szCs w:val="24"/>
        </w:rPr>
        <w:t>ainstream setting of our school</w:t>
      </w:r>
      <w:r w:rsidR="001B3A21" w:rsidRPr="00253208">
        <w:rPr>
          <w:rFonts w:ascii="Times New Roman" w:hAnsi="Times New Roman" w:cs="Times New Roman"/>
          <w:sz w:val="24"/>
          <w:szCs w:val="24"/>
        </w:rPr>
        <w:t xml:space="preserve"> </w:t>
      </w:r>
      <w:r w:rsidR="0065676B" w:rsidRPr="00253208">
        <w:rPr>
          <w:rFonts w:ascii="Times New Roman" w:hAnsi="Times New Roman" w:cs="Times New Roman"/>
          <w:sz w:val="24"/>
          <w:szCs w:val="24"/>
        </w:rPr>
        <w:t>(the eldest child will have priority ranking)</w:t>
      </w:r>
    </w:p>
    <w:p w14:paraId="7EEF4B49" w14:textId="296756D6" w:rsidR="00A17395" w:rsidRPr="00310215" w:rsidRDefault="00936611" w:rsidP="00A17395">
      <w:pPr>
        <w:pStyle w:val="ListParagraph"/>
        <w:numPr>
          <w:ilvl w:val="0"/>
          <w:numId w:val="17"/>
        </w:numPr>
        <w:spacing w:line="276" w:lineRule="auto"/>
        <w:rPr>
          <w:rFonts w:ascii="Times New Roman" w:hAnsi="Times New Roman" w:cs="Times New Roman"/>
          <w:sz w:val="24"/>
          <w:szCs w:val="24"/>
        </w:rPr>
      </w:pPr>
      <w:r w:rsidRPr="00253208">
        <w:rPr>
          <w:rFonts w:ascii="Times New Roman" w:hAnsi="Times New Roman" w:cs="Times New Roman"/>
          <w:sz w:val="24"/>
          <w:szCs w:val="24"/>
        </w:rPr>
        <w:t>Eligible s</w:t>
      </w:r>
      <w:r w:rsidR="00A17395" w:rsidRPr="00253208">
        <w:rPr>
          <w:rFonts w:ascii="Times New Roman" w:hAnsi="Times New Roman" w:cs="Times New Roman"/>
          <w:sz w:val="24"/>
          <w:szCs w:val="24"/>
        </w:rPr>
        <w:t xml:space="preserve">iblings and stepsiblings of children </w:t>
      </w:r>
      <w:r w:rsidR="00A17395">
        <w:rPr>
          <w:rFonts w:ascii="Times New Roman" w:hAnsi="Times New Roman" w:cs="Times New Roman"/>
          <w:sz w:val="24"/>
          <w:szCs w:val="24"/>
        </w:rPr>
        <w:t xml:space="preserve">already enrolled in the school and </w:t>
      </w:r>
      <w:r w:rsidR="00B018DD">
        <w:rPr>
          <w:rFonts w:ascii="Times New Roman" w:hAnsi="Times New Roman" w:cs="Times New Roman"/>
          <w:sz w:val="24"/>
          <w:szCs w:val="24"/>
        </w:rPr>
        <w:t xml:space="preserve">eligible </w:t>
      </w:r>
      <w:r w:rsidR="00A17395">
        <w:rPr>
          <w:rFonts w:ascii="Times New Roman" w:hAnsi="Times New Roman" w:cs="Times New Roman"/>
          <w:sz w:val="24"/>
          <w:szCs w:val="24"/>
        </w:rPr>
        <w:t xml:space="preserve">children resident in the </w:t>
      </w:r>
      <w:r w:rsidR="00A942B8">
        <w:rPr>
          <w:rFonts w:ascii="Times New Roman" w:hAnsi="Times New Roman" w:cs="Times New Roman"/>
          <w:sz w:val="24"/>
          <w:szCs w:val="24"/>
        </w:rPr>
        <w:t>P</w:t>
      </w:r>
      <w:r w:rsidR="00F6216F">
        <w:rPr>
          <w:rFonts w:ascii="Times New Roman" w:hAnsi="Times New Roman" w:cs="Times New Roman"/>
          <w:sz w:val="24"/>
          <w:szCs w:val="24"/>
        </w:rPr>
        <w:t xml:space="preserve">arish of </w:t>
      </w:r>
      <w:proofErr w:type="spellStart"/>
      <w:r w:rsidR="00F6216F">
        <w:rPr>
          <w:rFonts w:ascii="Times New Roman" w:hAnsi="Times New Roman" w:cs="Times New Roman"/>
          <w:sz w:val="24"/>
          <w:szCs w:val="24"/>
        </w:rPr>
        <w:t>Neilstown</w:t>
      </w:r>
      <w:proofErr w:type="spellEnd"/>
      <w:r w:rsidR="00C54DBD">
        <w:rPr>
          <w:rFonts w:ascii="Times New Roman" w:hAnsi="Times New Roman" w:cs="Times New Roman"/>
          <w:sz w:val="24"/>
          <w:szCs w:val="24"/>
        </w:rPr>
        <w:t xml:space="preserve"> </w:t>
      </w:r>
      <w:r w:rsidR="00A17395">
        <w:rPr>
          <w:rFonts w:ascii="Times New Roman" w:hAnsi="Times New Roman" w:cs="Times New Roman"/>
          <w:sz w:val="24"/>
          <w:szCs w:val="24"/>
        </w:rPr>
        <w:t>(the eldest child will have priority in this ranking)</w:t>
      </w:r>
    </w:p>
    <w:p w14:paraId="3D283664" w14:textId="00D7B94F" w:rsidR="00A17395" w:rsidRPr="00310215" w:rsidRDefault="00A17395" w:rsidP="00A17395">
      <w:pPr>
        <w:pStyle w:val="ListParagraph"/>
        <w:numPr>
          <w:ilvl w:val="0"/>
          <w:numId w:val="17"/>
        </w:numPr>
        <w:spacing w:line="276" w:lineRule="auto"/>
        <w:rPr>
          <w:rFonts w:ascii="Times New Roman" w:hAnsi="Times New Roman" w:cs="Times New Roman"/>
          <w:sz w:val="24"/>
          <w:szCs w:val="24"/>
        </w:rPr>
      </w:pPr>
      <w:r w:rsidRPr="00310215">
        <w:rPr>
          <w:rFonts w:ascii="Times New Roman" w:hAnsi="Times New Roman" w:cs="Times New Roman"/>
          <w:sz w:val="24"/>
          <w:szCs w:val="24"/>
        </w:rPr>
        <w:t xml:space="preserve">Children </w:t>
      </w:r>
      <w:r>
        <w:rPr>
          <w:rFonts w:ascii="Times New Roman" w:hAnsi="Times New Roman" w:cs="Times New Roman"/>
          <w:sz w:val="24"/>
          <w:szCs w:val="24"/>
        </w:rPr>
        <w:t>of staff</w:t>
      </w:r>
      <w:r w:rsidR="00C54DBD">
        <w:rPr>
          <w:rFonts w:ascii="Times New Roman" w:hAnsi="Times New Roman" w:cs="Times New Roman"/>
          <w:sz w:val="24"/>
          <w:szCs w:val="24"/>
        </w:rPr>
        <w:t xml:space="preserve"> who meet the eligibility criteria</w:t>
      </w:r>
      <w:r w:rsidRPr="00A60B0E">
        <w:rPr>
          <w:rFonts w:ascii="Times New Roman" w:hAnsi="Times New Roman" w:cs="Times New Roman"/>
          <w:sz w:val="24"/>
          <w:szCs w:val="24"/>
        </w:rPr>
        <w:t xml:space="preserve"> </w:t>
      </w:r>
      <w:r>
        <w:rPr>
          <w:rFonts w:ascii="Times New Roman" w:hAnsi="Times New Roman" w:cs="Times New Roman"/>
          <w:sz w:val="24"/>
          <w:szCs w:val="24"/>
        </w:rPr>
        <w:t>(the eldest child will have priority in this ranking)</w:t>
      </w:r>
    </w:p>
    <w:p w14:paraId="4ABB725E" w14:textId="4A65FCBA" w:rsidR="00A17395" w:rsidRDefault="00936611" w:rsidP="00A17395">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Eligible c</w:t>
      </w:r>
      <w:r w:rsidR="00A17395" w:rsidRPr="00310215">
        <w:rPr>
          <w:rFonts w:ascii="Times New Roman" w:hAnsi="Times New Roman" w:cs="Times New Roman"/>
          <w:sz w:val="24"/>
          <w:szCs w:val="24"/>
        </w:rPr>
        <w:t>hildren from outside</w:t>
      </w:r>
      <w:r w:rsidR="002C2908">
        <w:rPr>
          <w:rFonts w:ascii="Times New Roman" w:hAnsi="Times New Roman" w:cs="Times New Roman"/>
          <w:sz w:val="24"/>
          <w:szCs w:val="24"/>
        </w:rPr>
        <w:t xml:space="preserve"> the Parish of </w:t>
      </w:r>
      <w:proofErr w:type="spellStart"/>
      <w:r w:rsidR="002C2908">
        <w:rPr>
          <w:rFonts w:ascii="Times New Roman" w:hAnsi="Times New Roman" w:cs="Times New Roman"/>
          <w:sz w:val="24"/>
          <w:szCs w:val="24"/>
        </w:rPr>
        <w:t>Neilstown</w:t>
      </w:r>
      <w:proofErr w:type="spellEnd"/>
      <w:r w:rsidR="002C2908">
        <w:rPr>
          <w:rFonts w:ascii="Times New Roman" w:hAnsi="Times New Roman" w:cs="Times New Roman"/>
          <w:sz w:val="24"/>
          <w:szCs w:val="24"/>
        </w:rPr>
        <w:t>,</w:t>
      </w:r>
      <w:r w:rsidR="00CB0694">
        <w:rPr>
          <w:rFonts w:ascii="Times New Roman" w:hAnsi="Times New Roman" w:cs="Times New Roman"/>
          <w:sz w:val="24"/>
          <w:szCs w:val="24"/>
        </w:rPr>
        <w:t xml:space="preserve"> but reside</w:t>
      </w:r>
      <w:r w:rsidR="002C2908">
        <w:rPr>
          <w:rFonts w:ascii="Times New Roman" w:hAnsi="Times New Roman" w:cs="Times New Roman"/>
          <w:sz w:val="24"/>
          <w:szCs w:val="24"/>
        </w:rPr>
        <w:t>s</w:t>
      </w:r>
      <w:r w:rsidR="00CB0694">
        <w:rPr>
          <w:rFonts w:ascii="Times New Roman" w:hAnsi="Times New Roman" w:cs="Times New Roman"/>
          <w:sz w:val="24"/>
          <w:szCs w:val="24"/>
        </w:rPr>
        <w:t xml:space="preserve"> within Dublin 22</w:t>
      </w:r>
      <w:r w:rsidR="00C54DBD">
        <w:rPr>
          <w:rFonts w:ascii="Times New Roman" w:hAnsi="Times New Roman" w:cs="Times New Roman"/>
          <w:sz w:val="24"/>
          <w:szCs w:val="24"/>
        </w:rPr>
        <w:t xml:space="preserve"> </w:t>
      </w:r>
      <w:r w:rsidR="00A17395">
        <w:rPr>
          <w:rFonts w:ascii="Times New Roman" w:hAnsi="Times New Roman" w:cs="Times New Roman"/>
          <w:sz w:val="24"/>
          <w:szCs w:val="24"/>
        </w:rPr>
        <w:t>(the eldest child will have priority in this ranking)</w:t>
      </w:r>
    </w:p>
    <w:p w14:paraId="48769F39" w14:textId="4A6B859B" w:rsidR="00C97BCC" w:rsidRDefault="00FD4947" w:rsidP="00DF625B">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Eligible c</w:t>
      </w:r>
      <w:r w:rsidRPr="00310215">
        <w:rPr>
          <w:rFonts w:ascii="Times New Roman" w:hAnsi="Times New Roman" w:cs="Times New Roman"/>
          <w:sz w:val="24"/>
          <w:szCs w:val="24"/>
        </w:rPr>
        <w:t xml:space="preserve">hildren from outside </w:t>
      </w:r>
      <w:r w:rsidR="00501849">
        <w:rPr>
          <w:rFonts w:ascii="Times New Roman" w:hAnsi="Times New Roman" w:cs="Times New Roman"/>
          <w:sz w:val="24"/>
          <w:szCs w:val="24"/>
        </w:rPr>
        <w:t>the Dublin 22 area</w:t>
      </w:r>
      <w:r>
        <w:rPr>
          <w:rFonts w:ascii="Times New Roman" w:hAnsi="Times New Roman" w:cs="Times New Roman"/>
          <w:sz w:val="24"/>
          <w:szCs w:val="24"/>
        </w:rPr>
        <w:t xml:space="preserve"> (the eldest child will have priority in this ranking)</w:t>
      </w:r>
    </w:p>
    <w:p w14:paraId="48D5BDCE" w14:textId="0E697F79" w:rsidR="00613ECF" w:rsidRPr="006E49CE" w:rsidRDefault="00613ECF" w:rsidP="00613ECF">
      <w:pPr>
        <w:pStyle w:val="ListParagraph"/>
        <w:spacing w:line="276" w:lineRule="auto"/>
        <w:jc w:val="center"/>
        <w:rPr>
          <w:rFonts w:ascii="Times New Roman" w:hAnsi="Times New Roman" w:cs="Times New Roman"/>
          <w:b/>
          <w:bCs/>
          <w:i/>
          <w:iCs/>
          <w:sz w:val="24"/>
          <w:szCs w:val="24"/>
        </w:rPr>
      </w:pPr>
      <w:r w:rsidRPr="006E49CE">
        <w:rPr>
          <w:rFonts w:ascii="Times New Roman" w:hAnsi="Times New Roman" w:cs="Times New Roman"/>
          <w:b/>
          <w:bCs/>
          <w:i/>
          <w:iCs/>
          <w:sz w:val="24"/>
          <w:szCs w:val="24"/>
        </w:rPr>
        <w:t>Criteria 1-</w:t>
      </w:r>
      <w:r w:rsidR="00E60DC4" w:rsidRPr="006E49CE">
        <w:rPr>
          <w:rFonts w:ascii="Times New Roman" w:hAnsi="Times New Roman" w:cs="Times New Roman"/>
          <w:b/>
          <w:bCs/>
          <w:i/>
          <w:iCs/>
          <w:sz w:val="24"/>
          <w:szCs w:val="24"/>
        </w:rPr>
        <w:t>6</w:t>
      </w:r>
      <w:r w:rsidRPr="006E49CE">
        <w:rPr>
          <w:rFonts w:ascii="Times New Roman" w:hAnsi="Times New Roman" w:cs="Times New Roman"/>
          <w:b/>
          <w:bCs/>
          <w:i/>
          <w:iCs/>
          <w:sz w:val="24"/>
          <w:szCs w:val="24"/>
        </w:rPr>
        <w:t xml:space="preserve"> are applied to applications for </w:t>
      </w:r>
      <w:r w:rsidR="00E60DC4" w:rsidRPr="006E49CE">
        <w:rPr>
          <w:rFonts w:ascii="Times New Roman" w:hAnsi="Times New Roman" w:cs="Times New Roman"/>
          <w:b/>
          <w:bCs/>
          <w:i/>
          <w:iCs/>
          <w:sz w:val="24"/>
          <w:szCs w:val="24"/>
        </w:rPr>
        <w:t xml:space="preserve">our ASD </w:t>
      </w:r>
      <w:r w:rsidRPr="006E49CE">
        <w:rPr>
          <w:rFonts w:ascii="Times New Roman" w:hAnsi="Times New Roman" w:cs="Times New Roman"/>
          <w:b/>
          <w:bCs/>
          <w:i/>
          <w:iCs/>
          <w:sz w:val="24"/>
          <w:szCs w:val="24"/>
        </w:rPr>
        <w:t>Junior</w:t>
      </w:r>
      <w:r w:rsidR="00EA6E38">
        <w:rPr>
          <w:rFonts w:ascii="Times New Roman" w:hAnsi="Times New Roman" w:cs="Times New Roman"/>
          <w:b/>
          <w:bCs/>
          <w:i/>
          <w:iCs/>
          <w:sz w:val="24"/>
          <w:szCs w:val="24"/>
        </w:rPr>
        <w:t xml:space="preserve"> </w:t>
      </w:r>
      <w:r w:rsidR="00BC07F5">
        <w:rPr>
          <w:rFonts w:ascii="Times New Roman" w:hAnsi="Times New Roman" w:cs="Times New Roman"/>
          <w:b/>
          <w:bCs/>
          <w:i/>
          <w:iCs/>
          <w:sz w:val="24"/>
          <w:szCs w:val="24"/>
        </w:rPr>
        <w:t>Y</w:t>
      </w:r>
      <w:r w:rsidR="00551289">
        <w:rPr>
          <w:rFonts w:ascii="Times New Roman" w:hAnsi="Times New Roman" w:cs="Times New Roman"/>
          <w:b/>
          <w:bCs/>
          <w:i/>
          <w:iCs/>
          <w:sz w:val="24"/>
          <w:szCs w:val="24"/>
        </w:rPr>
        <w:t>ear 1</w:t>
      </w:r>
      <w:r w:rsidR="00BC07F5">
        <w:rPr>
          <w:rFonts w:ascii="Times New Roman" w:hAnsi="Times New Roman" w:cs="Times New Roman"/>
          <w:b/>
          <w:bCs/>
          <w:i/>
          <w:iCs/>
          <w:sz w:val="24"/>
          <w:szCs w:val="24"/>
        </w:rPr>
        <w:t>(Junior infant)</w:t>
      </w:r>
      <w:r w:rsidR="00551289">
        <w:rPr>
          <w:rFonts w:ascii="Times New Roman" w:hAnsi="Times New Roman" w:cs="Times New Roman"/>
          <w:b/>
          <w:bCs/>
          <w:i/>
          <w:iCs/>
          <w:sz w:val="24"/>
          <w:szCs w:val="24"/>
        </w:rPr>
        <w:t xml:space="preserve"> </w:t>
      </w:r>
      <w:r w:rsidR="00270E9E">
        <w:rPr>
          <w:rFonts w:ascii="Times New Roman" w:hAnsi="Times New Roman" w:cs="Times New Roman"/>
          <w:b/>
          <w:bCs/>
          <w:i/>
          <w:iCs/>
          <w:sz w:val="24"/>
          <w:szCs w:val="24"/>
        </w:rPr>
        <w:t>Class</w:t>
      </w:r>
    </w:p>
    <w:p w14:paraId="3E6BCE4A" w14:textId="4456CB71" w:rsidR="00613ECF" w:rsidRPr="006E49CE" w:rsidRDefault="00613ECF" w:rsidP="00FF56BE">
      <w:pPr>
        <w:pStyle w:val="ListParagraph"/>
        <w:spacing w:line="276" w:lineRule="auto"/>
        <w:jc w:val="center"/>
        <w:rPr>
          <w:rFonts w:ascii="Times New Roman" w:hAnsi="Times New Roman" w:cs="Times New Roman"/>
          <w:b/>
          <w:bCs/>
          <w:i/>
          <w:iCs/>
          <w:sz w:val="24"/>
          <w:szCs w:val="24"/>
        </w:rPr>
      </w:pPr>
      <w:r w:rsidRPr="006E49CE">
        <w:rPr>
          <w:rFonts w:ascii="Times New Roman" w:hAnsi="Times New Roman" w:cs="Times New Roman"/>
          <w:b/>
          <w:bCs/>
          <w:i/>
          <w:iCs/>
          <w:sz w:val="24"/>
          <w:szCs w:val="24"/>
        </w:rPr>
        <w:t>Criteria 2-</w:t>
      </w:r>
      <w:r w:rsidR="00E60DC4" w:rsidRPr="006E49CE">
        <w:rPr>
          <w:rFonts w:ascii="Times New Roman" w:hAnsi="Times New Roman" w:cs="Times New Roman"/>
          <w:b/>
          <w:bCs/>
          <w:i/>
          <w:iCs/>
          <w:sz w:val="24"/>
          <w:szCs w:val="24"/>
        </w:rPr>
        <w:t>6</w:t>
      </w:r>
      <w:r w:rsidRPr="006E49CE">
        <w:rPr>
          <w:rFonts w:ascii="Times New Roman" w:hAnsi="Times New Roman" w:cs="Times New Roman"/>
          <w:b/>
          <w:bCs/>
          <w:i/>
          <w:iCs/>
          <w:sz w:val="24"/>
          <w:szCs w:val="24"/>
        </w:rPr>
        <w:t xml:space="preserve"> are applied to applications </w:t>
      </w:r>
      <w:r w:rsidR="00BC07F5">
        <w:rPr>
          <w:rFonts w:ascii="Times New Roman" w:hAnsi="Times New Roman" w:cs="Times New Roman"/>
          <w:b/>
          <w:bCs/>
          <w:i/>
          <w:iCs/>
          <w:sz w:val="24"/>
          <w:szCs w:val="24"/>
        </w:rPr>
        <w:t>for all other special classes</w:t>
      </w:r>
    </w:p>
    <w:tbl>
      <w:tblPr>
        <w:tblStyle w:val="TableGrid0"/>
        <w:tblW w:w="8646" w:type="dxa"/>
        <w:tblInd w:w="403" w:type="dxa"/>
        <w:tblBorders>
          <w:top w:val="single" w:sz="18" w:space="0" w:color="FFC000" w:themeColor="accent4"/>
          <w:left w:val="single" w:sz="18" w:space="0" w:color="FFC000" w:themeColor="accent4"/>
          <w:bottom w:val="single" w:sz="18" w:space="0" w:color="FFC000" w:themeColor="accent4"/>
          <w:right w:val="single" w:sz="18" w:space="0" w:color="FFC000" w:themeColor="accent4"/>
          <w:insideH w:val="single" w:sz="18" w:space="0" w:color="FFC000" w:themeColor="accent4"/>
          <w:insideV w:val="single" w:sz="18" w:space="0" w:color="FFC000" w:themeColor="accent4"/>
        </w:tblBorders>
        <w:tblLook w:val="04A0" w:firstRow="1" w:lastRow="0" w:firstColumn="1" w:lastColumn="0" w:noHBand="0" w:noVBand="1"/>
      </w:tblPr>
      <w:tblGrid>
        <w:gridCol w:w="8646"/>
      </w:tblGrid>
      <w:tr w:rsidR="00C97BCC" w:rsidRPr="00310215" w14:paraId="245BC719" w14:textId="77777777" w:rsidTr="00F8358B">
        <w:tc>
          <w:tcPr>
            <w:tcW w:w="8646" w:type="dxa"/>
            <w:shd w:val="clear" w:color="auto" w:fill="FFF2CC" w:themeFill="accent4" w:themeFillTint="33"/>
          </w:tcPr>
          <w:p w14:paraId="75A0E53D" w14:textId="22FB344E" w:rsidR="00941C8E" w:rsidRPr="009F44E6" w:rsidRDefault="009756D5" w:rsidP="009F44E6">
            <w:pPr>
              <w:spacing w:line="276" w:lineRule="auto"/>
              <w:contextualSpacing/>
              <w:jc w:val="center"/>
              <w:rPr>
                <w:rFonts w:ascii="Times New Roman" w:eastAsiaTheme="minorEastAsia" w:hAnsi="Times New Roman" w:cs="Times New Roman"/>
                <w:sz w:val="24"/>
                <w:szCs w:val="24"/>
              </w:rPr>
            </w:pPr>
            <w:r w:rsidRPr="00310215">
              <w:rPr>
                <w:rFonts w:ascii="Times New Roman" w:eastAsiaTheme="minorEastAsia" w:hAnsi="Times New Roman" w:cs="Times New Roman"/>
                <w:sz w:val="24"/>
                <w:szCs w:val="24"/>
              </w:rPr>
              <w:t>If</w:t>
            </w:r>
            <w:r w:rsidR="00C97BCC" w:rsidRPr="00310215">
              <w:rPr>
                <w:rFonts w:ascii="Times New Roman" w:eastAsiaTheme="minorEastAsia" w:hAnsi="Times New Roman" w:cs="Times New Roman"/>
                <w:sz w:val="24"/>
                <w:szCs w:val="24"/>
              </w:rPr>
              <w:t xml:space="preserve"> there are two or more students tied for a place or places in any of the selection criteria categories above (the number of applicants exceeds the number of remaining places), the following arrangements will apply:</w:t>
            </w:r>
          </w:p>
          <w:p w14:paraId="2B26C469" w14:textId="5D84CACC" w:rsidR="00C97BCC" w:rsidRDefault="00C97BCC" w:rsidP="009F44E6">
            <w:pPr>
              <w:spacing w:line="276" w:lineRule="auto"/>
              <w:contextualSpacing/>
              <w:jc w:val="center"/>
              <w:rPr>
                <w:rFonts w:ascii="Times New Roman" w:hAnsi="Times New Roman" w:cs="Times New Roman"/>
                <w:b/>
                <w:sz w:val="24"/>
                <w:szCs w:val="24"/>
              </w:rPr>
            </w:pPr>
            <w:r w:rsidRPr="00310215">
              <w:rPr>
                <w:rFonts w:ascii="Times New Roman" w:hAnsi="Times New Roman" w:cs="Times New Roman"/>
                <w:b/>
                <w:sz w:val="24"/>
                <w:szCs w:val="24"/>
              </w:rPr>
              <w:t>The elder/eldest of children shall be offered the place</w:t>
            </w:r>
          </w:p>
          <w:p w14:paraId="39953189" w14:textId="103CFEAD" w:rsidR="00941C8E" w:rsidRPr="009F44E6" w:rsidRDefault="00C97BCC" w:rsidP="009F44E6">
            <w:pPr>
              <w:spacing w:line="276" w:lineRule="auto"/>
              <w:contextualSpacing/>
              <w:jc w:val="center"/>
              <w:rPr>
                <w:rFonts w:ascii="Times New Roman" w:hAnsi="Times New Roman" w:cs="Times New Roman"/>
                <w:bCs/>
                <w:sz w:val="24"/>
                <w:szCs w:val="24"/>
              </w:rPr>
            </w:pPr>
            <w:r w:rsidRPr="00C97BCC">
              <w:rPr>
                <w:rFonts w:ascii="Times New Roman" w:hAnsi="Times New Roman" w:cs="Times New Roman"/>
                <w:bCs/>
                <w:sz w:val="24"/>
                <w:szCs w:val="24"/>
              </w:rPr>
              <w:t>Where children who have the same date of birth are tied for a place the following arrangement will apply:</w:t>
            </w:r>
          </w:p>
          <w:p w14:paraId="700C5668" w14:textId="37EE8CC4" w:rsidR="00C97BCC" w:rsidRPr="009F44E6" w:rsidRDefault="00C97BCC" w:rsidP="009F44E6">
            <w:pPr>
              <w:spacing w:line="276" w:lineRule="auto"/>
              <w:contextualSpacing/>
              <w:jc w:val="center"/>
              <w:rPr>
                <w:rFonts w:ascii="Times New Roman" w:eastAsiaTheme="minorEastAsia" w:hAnsi="Times New Roman" w:cs="Times New Roman"/>
                <w:b/>
                <w:bCs/>
                <w:sz w:val="24"/>
                <w:szCs w:val="24"/>
              </w:rPr>
            </w:pPr>
            <w:r w:rsidRPr="00C97BCC">
              <w:rPr>
                <w:rFonts w:ascii="Times New Roman" w:eastAsiaTheme="minorEastAsia" w:hAnsi="Times New Roman" w:cs="Times New Roman"/>
                <w:b/>
                <w:bCs/>
                <w:sz w:val="24"/>
                <w:szCs w:val="24"/>
              </w:rPr>
              <w:t>The child will be selected by lot in the presence of an independent assessor</w:t>
            </w:r>
          </w:p>
        </w:tc>
      </w:tr>
    </w:tbl>
    <w:bookmarkEnd w:id="1"/>
    <w:p w14:paraId="4067CA77" w14:textId="7A3E0BDD" w:rsidR="00C97BCC" w:rsidRDefault="00C97BCC" w:rsidP="00C97BCC">
      <w:pPr>
        <w:pStyle w:val="Heading1"/>
        <w:rPr>
          <w:rFonts w:eastAsiaTheme="minorEastAsia"/>
        </w:rPr>
      </w:pPr>
      <w:r>
        <w:rPr>
          <w:rFonts w:eastAsiaTheme="minorEastAsia"/>
        </w:rPr>
        <w:t xml:space="preserve">7. What will not be considered or </w:t>
      </w:r>
      <w:proofErr w:type="gramStart"/>
      <w:r>
        <w:rPr>
          <w:rFonts w:eastAsiaTheme="minorEastAsia"/>
        </w:rPr>
        <w:t>taken into account</w:t>
      </w:r>
      <w:proofErr w:type="gramEnd"/>
    </w:p>
    <w:p w14:paraId="0BB555ED" w14:textId="17D51189" w:rsidR="00C97BCC" w:rsidRPr="00310215" w:rsidRDefault="00C97BCC" w:rsidP="00C97BCC">
      <w:pPr>
        <w:autoSpaceDE w:val="0"/>
        <w:autoSpaceDN w:val="0"/>
        <w:adjustRightInd w:val="0"/>
        <w:spacing w:after="0" w:line="276" w:lineRule="auto"/>
        <w:contextualSpacing/>
        <w:rPr>
          <w:rFonts w:ascii="Times New Roman" w:eastAsiaTheme="minorEastAsia" w:hAnsi="Times New Roman" w:cs="Times New Roman"/>
          <w:sz w:val="24"/>
        </w:rPr>
      </w:pPr>
      <w:r w:rsidRPr="00310215">
        <w:rPr>
          <w:rFonts w:ascii="Times New Roman" w:eastAsiaTheme="minorEastAsia" w:hAnsi="Times New Roman" w:cs="Times New Roman"/>
          <w:sz w:val="24"/>
        </w:rPr>
        <w:t xml:space="preserve">In accordance with section 62(7) (e) of the Education Act, the school will not consider or </w:t>
      </w:r>
      <w:proofErr w:type="gramStart"/>
      <w:r w:rsidRPr="00310215">
        <w:rPr>
          <w:rFonts w:ascii="Times New Roman" w:eastAsiaTheme="minorEastAsia" w:hAnsi="Times New Roman" w:cs="Times New Roman"/>
          <w:sz w:val="24"/>
        </w:rPr>
        <w:t>take into account</w:t>
      </w:r>
      <w:proofErr w:type="gramEnd"/>
      <w:r w:rsidRPr="00310215">
        <w:rPr>
          <w:rFonts w:ascii="Times New Roman" w:eastAsiaTheme="minorEastAsia" w:hAnsi="Times New Roman" w:cs="Times New Roman"/>
          <w:sz w:val="24"/>
        </w:rPr>
        <w:t xml:space="preserve"> any of the following in deciding on applications for admission or when placing a student on a waiting list for admission to </w:t>
      </w:r>
      <w:r w:rsidR="008E0E6B">
        <w:rPr>
          <w:rFonts w:ascii="Times New Roman" w:eastAsiaTheme="minorEastAsia" w:hAnsi="Times New Roman" w:cs="Times New Roman"/>
          <w:sz w:val="24"/>
        </w:rPr>
        <w:t>our mainstream setting</w:t>
      </w:r>
      <w:r w:rsidRPr="00310215">
        <w:rPr>
          <w:rFonts w:ascii="Times New Roman" w:eastAsiaTheme="minorEastAsia" w:hAnsi="Times New Roman" w:cs="Times New Roman"/>
          <w:sz w:val="24"/>
        </w:rPr>
        <w:t>:</w:t>
      </w:r>
    </w:p>
    <w:p w14:paraId="085B7661" w14:textId="77777777" w:rsidR="008E0E6B" w:rsidRPr="00310215" w:rsidRDefault="008E0E6B" w:rsidP="008E0E6B">
      <w:pPr>
        <w:autoSpaceDE w:val="0"/>
        <w:autoSpaceDN w:val="0"/>
        <w:adjustRightInd w:val="0"/>
        <w:spacing w:after="0" w:line="276" w:lineRule="auto"/>
        <w:contextualSpacing/>
        <w:rPr>
          <w:rFonts w:ascii="Times New Roman" w:eastAsiaTheme="minorEastAsia" w:hAnsi="Times New Roman" w:cs="Times New Roman"/>
          <w:sz w:val="24"/>
        </w:rPr>
      </w:pPr>
    </w:p>
    <w:p w14:paraId="37D92D99" w14:textId="44065401" w:rsidR="008E0E6B" w:rsidRPr="008479E0" w:rsidRDefault="008E0E6B" w:rsidP="008479E0">
      <w:pPr>
        <w:pStyle w:val="ListParagraph"/>
        <w:numPr>
          <w:ilvl w:val="0"/>
          <w:numId w:val="29"/>
        </w:numPr>
        <w:autoSpaceDE w:val="0"/>
        <w:autoSpaceDN w:val="0"/>
        <w:adjustRightInd w:val="0"/>
        <w:spacing w:line="276" w:lineRule="auto"/>
        <w:rPr>
          <w:rFonts w:ascii="Times New Roman" w:hAnsi="Times New Roman" w:cs="Times New Roman"/>
          <w:sz w:val="24"/>
        </w:rPr>
      </w:pPr>
      <w:r w:rsidRPr="00310215">
        <w:rPr>
          <w:rFonts w:ascii="Times New Roman" w:hAnsi="Times New Roman" w:cs="Times New Roman"/>
          <w:sz w:val="24"/>
        </w:rPr>
        <w:t xml:space="preserve">A student’s prior attendance at a pre-school or pre-school service, including </w:t>
      </w:r>
      <w:proofErr w:type="spellStart"/>
      <w:r w:rsidRPr="00310215">
        <w:rPr>
          <w:rFonts w:ascii="Times New Roman" w:hAnsi="Times New Roman" w:cs="Times New Roman"/>
          <w:sz w:val="24"/>
        </w:rPr>
        <w:t>naíonraí</w:t>
      </w:r>
      <w:proofErr w:type="spellEnd"/>
      <w:r w:rsidRPr="00310215">
        <w:rPr>
          <w:rFonts w:ascii="Times New Roman" w:hAnsi="Times New Roman" w:cs="Times New Roman"/>
          <w:sz w:val="24"/>
        </w:rPr>
        <w:t xml:space="preserve">, </w:t>
      </w:r>
      <w:r w:rsidRPr="009322D6">
        <w:rPr>
          <w:rFonts w:ascii="Times New Roman" w:hAnsi="Times New Roman" w:cs="Times New Roman"/>
          <w:b/>
          <w:bCs/>
          <w:sz w:val="24"/>
        </w:rPr>
        <w:t>other than</w:t>
      </w:r>
      <w:r w:rsidRPr="00310215">
        <w:rPr>
          <w:rFonts w:ascii="Times New Roman" w:hAnsi="Times New Roman" w:cs="Times New Roman"/>
          <w:sz w:val="24"/>
        </w:rPr>
        <w:t xml:space="preserve"> in relation to a student’s prior attendance at</w:t>
      </w:r>
      <w:r w:rsidR="008479E0">
        <w:rPr>
          <w:rFonts w:ascii="Times New Roman" w:hAnsi="Times New Roman" w:cs="Times New Roman"/>
          <w:sz w:val="24"/>
        </w:rPr>
        <w:t xml:space="preserve"> </w:t>
      </w:r>
      <w:r w:rsidR="00DB1995" w:rsidRPr="008479E0">
        <w:rPr>
          <w:rFonts w:ascii="Times New Roman" w:hAnsi="Times New Roman" w:cs="Times New Roman"/>
          <w:sz w:val="24"/>
        </w:rPr>
        <w:t>Early Start</w:t>
      </w:r>
      <w:r w:rsidR="008479E0" w:rsidRPr="008479E0">
        <w:rPr>
          <w:rFonts w:ascii="Times New Roman" w:hAnsi="Times New Roman" w:cs="Times New Roman"/>
          <w:sz w:val="24"/>
        </w:rPr>
        <w:t>/</w:t>
      </w:r>
      <w:r w:rsidR="00DB1995" w:rsidRPr="008479E0">
        <w:rPr>
          <w:rFonts w:ascii="Times New Roman" w:hAnsi="Times New Roman" w:cs="Times New Roman"/>
          <w:sz w:val="24"/>
        </w:rPr>
        <w:t>E</w:t>
      </w:r>
      <w:r w:rsidRPr="008479E0">
        <w:rPr>
          <w:rFonts w:ascii="Times New Roman" w:hAnsi="Times New Roman" w:cs="Times New Roman"/>
          <w:sz w:val="24"/>
        </w:rPr>
        <w:t xml:space="preserve">arly </w:t>
      </w:r>
      <w:proofErr w:type="gramStart"/>
      <w:r w:rsidR="00DB1995" w:rsidRPr="008479E0">
        <w:rPr>
          <w:rFonts w:ascii="Times New Roman" w:hAnsi="Times New Roman" w:cs="Times New Roman"/>
          <w:sz w:val="24"/>
        </w:rPr>
        <w:t>I</w:t>
      </w:r>
      <w:r w:rsidRPr="008479E0">
        <w:rPr>
          <w:rFonts w:ascii="Times New Roman" w:hAnsi="Times New Roman" w:cs="Times New Roman"/>
          <w:sz w:val="24"/>
        </w:rPr>
        <w:t>ntervention</w:t>
      </w:r>
      <w:r w:rsidR="008479E0">
        <w:rPr>
          <w:rFonts w:ascii="Times New Roman" w:hAnsi="Times New Roman" w:cs="Times New Roman"/>
          <w:sz w:val="24"/>
        </w:rPr>
        <w:t>;</w:t>
      </w:r>
      <w:proofErr w:type="gramEnd"/>
    </w:p>
    <w:p w14:paraId="21B70F90" w14:textId="77777777" w:rsidR="008E0E6B" w:rsidRPr="00310215" w:rsidRDefault="008E0E6B" w:rsidP="008E0E6B">
      <w:pPr>
        <w:pStyle w:val="ListParagraph"/>
        <w:numPr>
          <w:ilvl w:val="0"/>
          <w:numId w:val="29"/>
        </w:numPr>
        <w:autoSpaceDE w:val="0"/>
        <w:autoSpaceDN w:val="0"/>
        <w:adjustRightInd w:val="0"/>
        <w:spacing w:line="276" w:lineRule="auto"/>
        <w:rPr>
          <w:rFonts w:ascii="Times New Roman" w:hAnsi="Times New Roman" w:cs="Times New Roman"/>
          <w:sz w:val="24"/>
        </w:rPr>
      </w:pPr>
      <w:r w:rsidRPr="00310215">
        <w:rPr>
          <w:rFonts w:ascii="Times New Roman" w:hAnsi="Times New Roman" w:cs="Times New Roman"/>
          <w:sz w:val="24"/>
        </w:rPr>
        <w:t xml:space="preserve">The payment of fees or contributions (howsoever described) to the </w:t>
      </w:r>
      <w:proofErr w:type="gramStart"/>
      <w:r w:rsidRPr="00310215">
        <w:rPr>
          <w:rFonts w:ascii="Times New Roman" w:hAnsi="Times New Roman" w:cs="Times New Roman"/>
          <w:sz w:val="24"/>
        </w:rPr>
        <w:t>school;</w:t>
      </w:r>
      <w:proofErr w:type="gramEnd"/>
      <w:r w:rsidRPr="00310215">
        <w:rPr>
          <w:rFonts w:ascii="Times New Roman" w:hAnsi="Times New Roman" w:cs="Times New Roman"/>
          <w:sz w:val="24"/>
        </w:rPr>
        <w:t xml:space="preserve"> </w:t>
      </w:r>
    </w:p>
    <w:p w14:paraId="06DCDE02" w14:textId="77777777" w:rsidR="008E0E6B" w:rsidRPr="00310215" w:rsidRDefault="008E0E6B" w:rsidP="008E0E6B">
      <w:pPr>
        <w:pStyle w:val="ListParagraph"/>
        <w:numPr>
          <w:ilvl w:val="0"/>
          <w:numId w:val="29"/>
        </w:numPr>
        <w:autoSpaceDE w:val="0"/>
        <w:autoSpaceDN w:val="0"/>
        <w:adjustRightInd w:val="0"/>
        <w:spacing w:line="276" w:lineRule="auto"/>
        <w:rPr>
          <w:rFonts w:ascii="Times New Roman" w:hAnsi="Times New Roman" w:cs="Times New Roman"/>
          <w:sz w:val="24"/>
        </w:rPr>
      </w:pPr>
      <w:r w:rsidRPr="00310215">
        <w:rPr>
          <w:rFonts w:ascii="Times New Roman" w:hAnsi="Times New Roman" w:cs="Times New Roman"/>
          <w:sz w:val="24"/>
        </w:rPr>
        <w:t xml:space="preserve">A student’s academic ability, skills or aptitude; other than in relation to admission to (a) a special school or (b) a special class insofar as it is necessary </w:t>
      </w:r>
      <w:proofErr w:type="gramStart"/>
      <w:r w:rsidRPr="00310215">
        <w:rPr>
          <w:rFonts w:ascii="Times New Roman" w:hAnsi="Times New Roman" w:cs="Times New Roman"/>
          <w:sz w:val="24"/>
        </w:rPr>
        <w:t>in order to</w:t>
      </w:r>
      <w:proofErr w:type="gramEnd"/>
      <w:r w:rsidRPr="00310215">
        <w:rPr>
          <w:rFonts w:ascii="Times New Roman" w:hAnsi="Times New Roman" w:cs="Times New Roman"/>
          <w:sz w:val="24"/>
        </w:rPr>
        <w:t xml:space="preserve"> ascertain whether or not the student has the category of special educational needs concerned </w:t>
      </w:r>
    </w:p>
    <w:p w14:paraId="623DAC45" w14:textId="77777777" w:rsidR="008E0E6B" w:rsidRPr="00310215" w:rsidRDefault="008E0E6B" w:rsidP="008E0E6B">
      <w:pPr>
        <w:pStyle w:val="ListParagraph"/>
        <w:numPr>
          <w:ilvl w:val="0"/>
          <w:numId w:val="29"/>
        </w:numPr>
        <w:autoSpaceDE w:val="0"/>
        <w:autoSpaceDN w:val="0"/>
        <w:adjustRightInd w:val="0"/>
        <w:spacing w:line="276" w:lineRule="auto"/>
        <w:rPr>
          <w:rFonts w:ascii="Times New Roman" w:hAnsi="Times New Roman" w:cs="Times New Roman"/>
          <w:sz w:val="24"/>
        </w:rPr>
      </w:pPr>
      <w:r w:rsidRPr="00310215">
        <w:rPr>
          <w:rFonts w:ascii="Times New Roman" w:hAnsi="Times New Roman" w:cs="Times New Roman"/>
          <w:sz w:val="24"/>
        </w:rPr>
        <w:t xml:space="preserve">The occupation, financial status, academic ability, skills or aptitude of a student’s </w:t>
      </w:r>
      <w:proofErr w:type="gramStart"/>
      <w:r w:rsidRPr="00310215">
        <w:rPr>
          <w:rFonts w:ascii="Times New Roman" w:hAnsi="Times New Roman" w:cs="Times New Roman"/>
          <w:sz w:val="24"/>
        </w:rPr>
        <w:t>parents;</w:t>
      </w:r>
      <w:proofErr w:type="gramEnd"/>
    </w:p>
    <w:p w14:paraId="7306C016" w14:textId="77777777" w:rsidR="008E0E6B" w:rsidRPr="00310215" w:rsidRDefault="008E0E6B" w:rsidP="008E0E6B">
      <w:pPr>
        <w:pStyle w:val="ListParagraph"/>
        <w:numPr>
          <w:ilvl w:val="0"/>
          <w:numId w:val="29"/>
        </w:numPr>
        <w:autoSpaceDE w:val="0"/>
        <w:autoSpaceDN w:val="0"/>
        <w:adjustRightInd w:val="0"/>
        <w:spacing w:line="276" w:lineRule="auto"/>
        <w:rPr>
          <w:rFonts w:ascii="Times New Roman" w:hAnsi="Times New Roman" w:cs="Times New Roman"/>
          <w:sz w:val="24"/>
        </w:rPr>
      </w:pPr>
      <w:r w:rsidRPr="00310215">
        <w:rPr>
          <w:rFonts w:ascii="Times New Roman" w:hAnsi="Times New Roman" w:cs="Times New Roman"/>
          <w:sz w:val="24"/>
        </w:rPr>
        <w:t xml:space="preserve">A requirement that a student, or his or her parents, attend an interview, open day or other </w:t>
      </w:r>
      <w:proofErr w:type="gramStart"/>
      <w:r w:rsidRPr="00310215">
        <w:rPr>
          <w:rFonts w:ascii="Times New Roman" w:hAnsi="Times New Roman" w:cs="Times New Roman"/>
          <w:sz w:val="24"/>
        </w:rPr>
        <w:t>meeting</w:t>
      </w:r>
      <w:proofErr w:type="gramEnd"/>
      <w:r w:rsidRPr="00310215">
        <w:rPr>
          <w:rFonts w:ascii="Times New Roman" w:hAnsi="Times New Roman" w:cs="Times New Roman"/>
          <w:sz w:val="24"/>
        </w:rPr>
        <w:t xml:space="preserve"> as a condition of admission; </w:t>
      </w:r>
    </w:p>
    <w:p w14:paraId="6503F0D8" w14:textId="77777777" w:rsidR="008E0E6B" w:rsidRPr="00310215" w:rsidRDefault="008E0E6B" w:rsidP="008E0E6B">
      <w:pPr>
        <w:pStyle w:val="ListParagraph"/>
        <w:numPr>
          <w:ilvl w:val="0"/>
          <w:numId w:val="29"/>
        </w:numPr>
        <w:autoSpaceDE w:val="0"/>
        <w:autoSpaceDN w:val="0"/>
        <w:adjustRightInd w:val="0"/>
        <w:spacing w:line="276" w:lineRule="auto"/>
        <w:rPr>
          <w:rFonts w:ascii="Times New Roman" w:hAnsi="Times New Roman" w:cs="Times New Roman"/>
          <w:sz w:val="24"/>
        </w:rPr>
      </w:pPr>
      <w:r w:rsidRPr="00310215">
        <w:rPr>
          <w:rFonts w:ascii="Times New Roman" w:hAnsi="Times New Roman" w:cs="Times New Roman"/>
          <w:sz w:val="24"/>
        </w:rPr>
        <w:t xml:space="preserve">A student’s connection to the school by virtue of a member of his or her family attending or having previously attended the school; other than, in the case of the school wishing to include a </w:t>
      </w:r>
      <w:proofErr w:type="gramStart"/>
      <w:r w:rsidRPr="00310215">
        <w:rPr>
          <w:rFonts w:ascii="Times New Roman" w:hAnsi="Times New Roman" w:cs="Times New Roman"/>
          <w:sz w:val="24"/>
        </w:rPr>
        <w:t>selection criteria</w:t>
      </w:r>
      <w:proofErr w:type="gramEnd"/>
      <w:r w:rsidRPr="00310215">
        <w:rPr>
          <w:rFonts w:ascii="Times New Roman" w:hAnsi="Times New Roman" w:cs="Times New Roman"/>
          <w:sz w:val="24"/>
        </w:rPr>
        <w:t xml:space="preserve"> based on (1) siblings of a student </w:t>
      </w:r>
      <w:r w:rsidRPr="00310215">
        <w:rPr>
          <w:rFonts w:ascii="Times New Roman" w:hAnsi="Times New Roman" w:cs="Times New Roman"/>
          <w:sz w:val="24"/>
        </w:rPr>
        <w:lastRenderedPageBreak/>
        <w:t xml:space="preserve">attending or having attended the school and/or (2) parents or grandparents of a student having attended the school. </w:t>
      </w:r>
    </w:p>
    <w:p w14:paraId="633B7B30" w14:textId="77777777" w:rsidR="008E0E6B" w:rsidRPr="00310215" w:rsidRDefault="008E0E6B" w:rsidP="008E0E6B">
      <w:pPr>
        <w:pStyle w:val="ListParagraph"/>
        <w:numPr>
          <w:ilvl w:val="0"/>
          <w:numId w:val="29"/>
        </w:numPr>
        <w:autoSpaceDE w:val="0"/>
        <w:autoSpaceDN w:val="0"/>
        <w:adjustRightInd w:val="0"/>
        <w:spacing w:line="276" w:lineRule="auto"/>
        <w:rPr>
          <w:rFonts w:ascii="Times New Roman" w:hAnsi="Times New Roman" w:cs="Times New Roman"/>
          <w:sz w:val="24"/>
        </w:rPr>
      </w:pPr>
      <w:r w:rsidRPr="00310215">
        <w:rPr>
          <w:rFonts w:ascii="Times New Roman" w:hAnsi="Times New Roman" w:cs="Times New Roman"/>
          <w:sz w:val="24"/>
        </w:rPr>
        <w:t xml:space="preserve">The date and time on which an application for admission was received by the school, </w:t>
      </w:r>
    </w:p>
    <w:p w14:paraId="7BF1CFC7" w14:textId="77777777" w:rsidR="008E0E6B" w:rsidRPr="00310215" w:rsidRDefault="008E0E6B" w:rsidP="008E0E6B">
      <w:pPr>
        <w:pStyle w:val="ListParagraph"/>
        <w:autoSpaceDE w:val="0"/>
        <w:autoSpaceDN w:val="0"/>
        <w:adjustRightInd w:val="0"/>
        <w:spacing w:line="276" w:lineRule="auto"/>
        <w:rPr>
          <w:rFonts w:ascii="Times New Roman" w:hAnsi="Times New Roman" w:cs="Times New Roman"/>
          <w:sz w:val="24"/>
        </w:rPr>
      </w:pPr>
    </w:p>
    <w:p w14:paraId="1BA50CCC" w14:textId="6762CFB1" w:rsidR="008E0E6B" w:rsidRPr="00DA4D76" w:rsidRDefault="008E0E6B" w:rsidP="00DA4D76">
      <w:pPr>
        <w:pStyle w:val="ListParagraph"/>
        <w:autoSpaceDE w:val="0"/>
        <w:autoSpaceDN w:val="0"/>
        <w:adjustRightInd w:val="0"/>
        <w:spacing w:line="276" w:lineRule="auto"/>
        <w:rPr>
          <w:rFonts w:ascii="Times New Roman" w:hAnsi="Times New Roman" w:cs="Times New Roman"/>
          <w:sz w:val="24"/>
        </w:rPr>
      </w:pPr>
      <w:r w:rsidRPr="00310215">
        <w:rPr>
          <w:rFonts w:ascii="Times New Roman" w:hAnsi="Times New Roman" w:cs="Times New Roman"/>
          <w:b/>
          <w:i/>
          <w:sz w:val="24"/>
        </w:rPr>
        <w:t>This is subject to the application being received at any time during the period specified for receiving applications set out in the annual admission notice of the school for the school year concerned.</w:t>
      </w:r>
    </w:p>
    <w:p w14:paraId="0903CFCE" w14:textId="77777777" w:rsidR="00406BE7" w:rsidRPr="00310215" w:rsidRDefault="000E5CE5" w:rsidP="00310215">
      <w:pPr>
        <w:pStyle w:val="Heading1"/>
        <w:spacing w:before="0" w:line="276" w:lineRule="auto"/>
        <w:rPr>
          <w:rFonts w:eastAsiaTheme="minorEastAsia" w:cs="Times New Roman"/>
        </w:rPr>
      </w:pPr>
      <w:r w:rsidRPr="00310215">
        <w:rPr>
          <w:rFonts w:eastAsiaTheme="minorEastAsia" w:cs="Times New Roman"/>
        </w:rPr>
        <w:t xml:space="preserve">8. </w:t>
      </w:r>
      <w:r w:rsidR="00406BE7" w:rsidRPr="00310215">
        <w:rPr>
          <w:rFonts w:eastAsiaTheme="minorEastAsia" w:cs="Times New Roman"/>
        </w:rPr>
        <w:t xml:space="preserve">Decisions on applications </w:t>
      </w:r>
    </w:p>
    <w:p w14:paraId="7247CF20" w14:textId="77777777" w:rsidR="00CD2B6C" w:rsidRPr="00310215" w:rsidRDefault="00406BE7" w:rsidP="00310215">
      <w:pPr>
        <w:spacing w:after="0" w:line="276" w:lineRule="auto"/>
        <w:rPr>
          <w:rFonts w:ascii="Times New Roman" w:eastAsiaTheme="minorEastAsia" w:hAnsi="Times New Roman" w:cs="Times New Roman"/>
          <w:sz w:val="24"/>
        </w:rPr>
      </w:pPr>
      <w:r w:rsidRPr="00310215">
        <w:rPr>
          <w:rFonts w:ascii="Times New Roman" w:eastAsiaTheme="minorEastAsia" w:hAnsi="Times New Roman" w:cs="Times New Roman"/>
          <w:sz w:val="24"/>
        </w:rPr>
        <w:t>All decisions on applicat</w:t>
      </w:r>
      <w:r w:rsidR="00CD2B6C" w:rsidRPr="00310215">
        <w:rPr>
          <w:rFonts w:ascii="Times New Roman" w:eastAsiaTheme="minorEastAsia" w:hAnsi="Times New Roman" w:cs="Times New Roman"/>
          <w:sz w:val="24"/>
        </w:rPr>
        <w:t xml:space="preserve">ions for admission </w:t>
      </w:r>
      <w:r w:rsidR="000E5CE5" w:rsidRPr="00310215">
        <w:rPr>
          <w:rFonts w:ascii="Times New Roman" w:eastAsiaTheme="minorEastAsia" w:hAnsi="Times New Roman" w:cs="Times New Roman"/>
          <w:sz w:val="24"/>
        </w:rPr>
        <w:t>to St. Peter Apostle Junior National School</w:t>
      </w:r>
      <w:r w:rsidR="00874D4C" w:rsidRPr="00310215">
        <w:rPr>
          <w:rFonts w:ascii="Times New Roman" w:eastAsiaTheme="minorEastAsia" w:hAnsi="Times New Roman" w:cs="Times New Roman"/>
          <w:sz w:val="24"/>
        </w:rPr>
        <w:t xml:space="preserve"> </w:t>
      </w:r>
      <w:r w:rsidR="00AE7E94" w:rsidRPr="00310215">
        <w:rPr>
          <w:rFonts w:ascii="Times New Roman" w:eastAsiaTheme="minorEastAsia" w:hAnsi="Times New Roman" w:cs="Times New Roman"/>
          <w:sz w:val="24"/>
        </w:rPr>
        <w:t>will be</w:t>
      </w:r>
      <w:r w:rsidR="00CD2B6C" w:rsidRPr="00310215">
        <w:rPr>
          <w:rFonts w:ascii="Times New Roman" w:eastAsiaTheme="minorEastAsia" w:hAnsi="Times New Roman" w:cs="Times New Roman"/>
          <w:sz w:val="24"/>
        </w:rPr>
        <w:t xml:space="preserve"> based on the following:</w:t>
      </w:r>
    </w:p>
    <w:p w14:paraId="47E1EECB" w14:textId="77777777" w:rsidR="00212DB7" w:rsidRPr="00310215" w:rsidRDefault="00212DB7" w:rsidP="00310215">
      <w:pPr>
        <w:pStyle w:val="ListParagraph"/>
        <w:numPr>
          <w:ilvl w:val="0"/>
          <w:numId w:val="4"/>
        </w:numPr>
        <w:spacing w:after="0" w:line="276" w:lineRule="auto"/>
        <w:ind w:left="426"/>
        <w:rPr>
          <w:rFonts w:ascii="Times New Roman" w:eastAsiaTheme="minorEastAsia" w:hAnsi="Times New Roman" w:cs="Times New Roman"/>
          <w:b/>
          <w:sz w:val="24"/>
        </w:rPr>
      </w:pPr>
      <w:r w:rsidRPr="00310215">
        <w:rPr>
          <w:rFonts w:ascii="Times New Roman" w:eastAsiaTheme="minorEastAsia" w:hAnsi="Times New Roman" w:cs="Times New Roman"/>
          <w:sz w:val="24"/>
        </w:rPr>
        <w:t>O</w:t>
      </w:r>
      <w:r w:rsidR="007E7E26" w:rsidRPr="00310215">
        <w:rPr>
          <w:rFonts w:ascii="Times New Roman" w:eastAsiaTheme="minorEastAsia" w:hAnsi="Times New Roman" w:cs="Times New Roman"/>
          <w:sz w:val="24"/>
        </w:rPr>
        <w:t>ur</w:t>
      </w:r>
      <w:r w:rsidRPr="00310215">
        <w:rPr>
          <w:rFonts w:ascii="Times New Roman" w:eastAsiaTheme="minorEastAsia" w:hAnsi="Times New Roman" w:cs="Times New Roman"/>
          <w:sz w:val="24"/>
        </w:rPr>
        <w:t xml:space="preserve"> school’s admission policy</w:t>
      </w:r>
    </w:p>
    <w:p w14:paraId="4192B870" w14:textId="77777777" w:rsidR="00CD2B6C" w:rsidRPr="00310215" w:rsidRDefault="00212DB7" w:rsidP="00310215">
      <w:pPr>
        <w:pStyle w:val="ListParagraph"/>
        <w:numPr>
          <w:ilvl w:val="0"/>
          <w:numId w:val="4"/>
        </w:numPr>
        <w:spacing w:after="0" w:line="276" w:lineRule="auto"/>
        <w:ind w:left="426"/>
        <w:rPr>
          <w:rFonts w:ascii="Times New Roman" w:eastAsiaTheme="minorEastAsia" w:hAnsi="Times New Roman" w:cs="Times New Roman"/>
          <w:b/>
          <w:sz w:val="24"/>
        </w:rPr>
      </w:pPr>
      <w:r w:rsidRPr="00310215">
        <w:rPr>
          <w:rFonts w:ascii="Times New Roman" w:eastAsiaTheme="minorEastAsia" w:hAnsi="Times New Roman" w:cs="Times New Roman"/>
          <w:sz w:val="24"/>
        </w:rPr>
        <w:t>T</w:t>
      </w:r>
      <w:r w:rsidR="00CD2B6C" w:rsidRPr="00310215">
        <w:rPr>
          <w:rFonts w:ascii="Times New Roman" w:eastAsiaTheme="minorEastAsia" w:hAnsi="Times New Roman" w:cs="Times New Roman"/>
          <w:sz w:val="24"/>
        </w:rPr>
        <w:t>he school’s annual admission notice</w:t>
      </w:r>
      <w:r w:rsidRPr="00310215">
        <w:rPr>
          <w:rFonts w:ascii="Times New Roman" w:eastAsiaTheme="minorEastAsia" w:hAnsi="Times New Roman" w:cs="Times New Roman"/>
          <w:sz w:val="24"/>
        </w:rPr>
        <w:t xml:space="preserve"> (where applicable)</w:t>
      </w:r>
    </w:p>
    <w:p w14:paraId="5AB4ED03" w14:textId="6B06494F" w:rsidR="00A328F5" w:rsidRPr="00750F13" w:rsidRDefault="00CD2B6C" w:rsidP="009E26A9">
      <w:pPr>
        <w:pStyle w:val="ListParagraph"/>
        <w:numPr>
          <w:ilvl w:val="0"/>
          <w:numId w:val="4"/>
        </w:numPr>
        <w:spacing w:after="0" w:line="276" w:lineRule="auto"/>
        <w:ind w:left="426"/>
        <w:rPr>
          <w:rFonts w:ascii="Times New Roman" w:eastAsiaTheme="minorEastAsia" w:hAnsi="Times New Roman" w:cs="Times New Roman"/>
          <w:b/>
          <w:sz w:val="24"/>
        </w:rPr>
      </w:pPr>
      <w:r w:rsidRPr="00310215">
        <w:rPr>
          <w:rFonts w:ascii="Times New Roman" w:eastAsiaTheme="minorEastAsia" w:hAnsi="Times New Roman" w:cs="Times New Roman"/>
          <w:sz w:val="24"/>
        </w:rPr>
        <w:t>The</w:t>
      </w:r>
      <w:r w:rsidR="00406BE7" w:rsidRPr="00310215">
        <w:rPr>
          <w:rFonts w:ascii="Times New Roman" w:eastAsiaTheme="minorEastAsia" w:hAnsi="Times New Roman" w:cs="Times New Roman"/>
          <w:sz w:val="24"/>
        </w:rPr>
        <w:t xml:space="preserve"> information</w:t>
      </w:r>
      <w:r w:rsidR="00ED1621" w:rsidRPr="00310215">
        <w:rPr>
          <w:rFonts w:ascii="Times New Roman" w:eastAsiaTheme="minorEastAsia" w:hAnsi="Times New Roman" w:cs="Times New Roman"/>
          <w:color w:val="0070C0"/>
          <w:sz w:val="24"/>
        </w:rPr>
        <w:t xml:space="preserve"> </w:t>
      </w:r>
      <w:r w:rsidRPr="00310215">
        <w:rPr>
          <w:rFonts w:ascii="Times New Roman" w:eastAsiaTheme="minorEastAsia" w:hAnsi="Times New Roman" w:cs="Times New Roman"/>
          <w:sz w:val="24"/>
        </w:rPr>
        <w:t xml:space="preserve">provided by the applicant in the </w:t>
      </w:r>
      <w:r w:rsidR="007E7E26" w:rsidRPr="00310215">
        <w:rPr>
          <w:rFonts w:ascii="Times New Roman" w:eastAsiaTheme="minorEastAsia" w:hAnsi="Times New Roman" w:cs="Times New Roman"/>
          <w:sz w:val="24"/>
        </w:rPr>
        <w:t xml:space="preserve">school’s official </w:t>
      </w:r>
      <w:r w:rsidRPr="00310215">
        <w:rPr>
          <w:rFonts w:ascii="Times New Roman" w:eastAsiaTheme="minorEastAsia" w:hAnsi="Times New Roman" w:cs="Times New Roman"/>
          <w:sz w:val="24"/>
        </w:rPr>
        <w:t xml:space="preserve">application form received during the period specified in </w:t>
      </w:r>
      <w:r w:rsidR="007E7E26" w:rsidRPr="00310215">
        <w:rPr>
          <w:rFonts w:ascii="Times New Roman" w:eastAsiaTheme="minorEastAsia" w:hAnsi="Times New Roman" w:cs="Times New Roman"/>
          <w:sz w:val="24"/>
        </w:rPr>
        <w:t>our</w:t>
      </w:r>
      <w:r w:rsidRPr="00310215">
        <w:rPr>
          <w:rFonts w:ascii="Times New Roman" w:eastAsiaTheme="minorEastAsia" w:hAnsi="Times New Roman" w:cs="Times New Roman"/>
          <w:sz w:val="24"/>
        </w:rPr>
        <w:t xml:space="preserve"> annual admission notice for receiving appl</w:t>
      </w:r>
      <w:r w:rsidR="00212DB7" w:rsidRPr="00310215">
        <w:rPr>
          <w:rFonts w:ascii="Times New Roman" w:eastAsiaTheme="minorEastAsia" w:hAnsi="Times New Roman" w:cs="Times New Roman"/>
          <w:sz w:val="24"/>
        </w:rPr>
        <w:t>ications</w:t>
      </w:r>
    </w:p>
    <w:p w14:paraId="0BD1E4C6" w14:textId="3FD4DAD0" w:rsidR="00750F13" w:rsidRPr="00633BA1" w:rsidRDefault="00ED30D5" w:rsidP="009E26A9">
      <w:pPr>
        <w:pStyle w:val="ListParagraph"/>
        <w:numPr>
          <w:ilvl w:val="0"/>
          <w:numId w:val="4"/>
        </w:numPr>
        <w:spacing w:after="0" w:line="276" w:lineRule="auto"/>
        <w:ind w:left="426"/>
        <w:rPr>
          <w:rFonts w:ascii="Times New Roman" w:eastAsiaTheme="minorEastAsia" w:hAnsi="Times New Roman" w:cs="Times New Roman"/>
          <w:b/>
          <w:sz w:val="24"/>
        </w:rPr>
      </w:pPr>
      <w:r>
        <w:rPr>
          <w:rFonts w:ascii="Times New Roman" w:eastAsiaTheme="minorEastAsia" w:hAnsi="Times New Roman" w:cs="Times New Roman"/>
          <w:sz w:val="24"/>
        </w:rPr>
        <w:t>Please note an application will be considered incomplete</w:t>
      </w:r>
      <w:r w:rsidR="00CC399A">
        <w:rPr>
          <w:rFonts w:ascii="Times New Roman" w:eastAsiaTheme="minorEastAsia" w:hAnsi="Times New Roman" w:cs="Times New Roman"/>
          <w:sz w:val="24"/>
        </w:rPr>
        <w:t xml:space="preserve"> if proof of address is not provided. </w:t>
      </w:r>
    </w:p>
    <w:p w14:paraId="08B31DF7" w14:textId="56F375E7" w:rsidR="00633BA1" w:rsidRPr="00FE4A1C" w:rsidRDefault="0014190F" w:rsidP="00DF46DF">
      <w:pPr>
        <w:pStyle w:val="ListParagraph"/>
        <w:spacing w:after="0" w:line="276" w:lineRule="auto"/>
        <w:ind w:left="426"/>
        <w:rPr>
          <w:rFonts w:ascii="Times New Roman" w:eastAsiaTheme="minorEastAsia" w:hAnsi="Times New Roman" w:cs="Times New Roman"/>
          <w:b/>
          <w:sz w:val="24"/>
        </w:rPr>
      </w:pPr>
      <w:r>
        <w:rPr>
          <w:rFonts w:ascii="Times New Roman" w:hAnsi="Times New Roman" w:cs="Times New Roman"/>
          <w:b/>
          <w:sz w:val="23"/>
          <w:szCs w:val="23"/>
          <w:lang w:val="en-GB"/>
        </w:rPr>
        <w:t>Please note it is the parent</w:t>
      </w:r>
      <w:r w:rsidR="00363F5E">
        <w:rPr>
          <w:rFonts w:ascii="Times New Roman" w:hAnsi="Times New Roman" w:cs="Times New Roman"/>
          <w:b/>
          <w:sz w:val="23"/>
          <w:szCs w:val="23"/>
          <w:lang w:val="en-GB"/>
        </w:rPr>
        <w:t>/guardian</w:t>
      </w:r>
      <w:r>
        <w:rPr>
          <w:rFonts w:ascii="Times New Roman" w:hAnsi="Times New Roman" w:cs="Times New Roman"/>
          <w:b/>
          <w:sz w:val="23"/>
          <w:szCs w:val="23"/>
          <w:lang w:val="en-GB"/>
        </w:rPr>
        <w:t>’s responsibility to ensure that all documentation is provided and failure to do so will render the application incomplete and will not be considered by the Board of Management.</w:t>
      </w:r>
    </w:p>
    <w:p w14:paraId="647EC287" w14:textId="77777777" w:rsidR="00410041" w:rsidRPr="00FE4A1C" w:rsidRDefault="00410041" w:rsidP="00410041">
      <w:pPr>
        <w:pStyle w:val="ListParagraph"/>
        <w:spacing w:after="0" w:line="276" w:lineRule="auto"/>
        <w:ind w:left="426"/>
        <w:rPr>
          <w:rFonts w:ascii="Times New Roman" w:eastAsiaTheme="minorEastAsia" w:hAnsi="Times New Roman" w:cs="Times New Roman"/>
          <w:b/>
          <w:sz w:val="24"/>
        </w:rPr>
      </w:pPr>
    </w:p>
    <w:p w14:paraId="69F578CF" w14:textId="77777777" w:rsidR="00406BE7" w:rsidRPr="00310215" w:rsidRDefault="00406BE7" w:rsidP="00310215">
      <w:pPr>
        <w:spacing w:after="0" w:line="276" w:lineRule="auto"/>
        <w:rPr>
          <w:rFonts w:ascii="Times New Roman" w:eastAsiaTheme="minorEastAsia" w:hAnsi="Times New Roman" w:cs="Times New Roman"/>
          <w:b/>
          <w:sz w:val="24"/>
        </w:rPr>
      </w:pPr>
      <w:r w:rsidRPr="00310215">
        <w:rPr>
          <w:rFonts w:ascii="Times New Roman" w:eastAsiaTheme="minorEastAsia" w:hAnsi="Times New Roman" w:cs="Times New Roman"/>
          <w:b/>
          <w:i/>
          <w:sz w:val="24"/>
        </w:rPr>
        <w:t xml:space="preserve">Selection criteria </w:t>
      </w:r>
      <w:r w:rsidR="00ED1621" w:rsidRPr="00310215">
        <w:rPr>
          <w:rFonts w:ascii="Times New Roman" w:eastAsiaTheme="minorEastAsia" w:hAnsi="Times New Roman" w:cs="Times New Roman"/>
          <w:b/>
          <w:i/>
          <w:sz w:val="24"/>
        </w:rPr>
        <w:t xml:space="preserve">that are </w:t>
      </w:r>
      <w:r w:rsidRPr="00310215">
        <w:rPr>
          <w:rFonts w:ascii="Times New Roman" w:eastAsiaTheme="minorEastAsia" w:hAnsi="Times New Roman" w:cs="Times New Roman"/>
          <w:b/>
          <w:i/>
          <w:sz w:val="24"/>
        </w:rPr>
        <w:t xml:space="preserve">not included in our school admission policy will not be used to </w:t>
      </w:r>
      <w:proofErr w:type="gramStart"/>
      <w:r w:rsidRPr="00310215">
        <w:rPr>
          <w:rFonts w:ascii="Times New Roman" w:eastAsiaTheme="minorEastAsia" w:hAnsi="Times New Roman" w:cs="Times New Roman"/>
          <w:b/>
          <w:i/>
          <w:sz w:val="24"/>
        </w:rPr>
        <w:t>make a decision</w:t>
      </w:r>
      <w:proofErr w:type="gramEnd"/>
      <w:r w:rsidRPr="00310215">
        <w:rPr>
          <w:rFonts w:ascii="Times New Roman" w:eastAsiaTheme="minorEastAsia" w:hAnsi="Times New Roman" w:cs="Times New Roman"/>
          <w:b/>
          <w:i/>
          <w:sz w:val="24"/>
        </w:rPr>
        <w:t xml:space="preserve"> on an application for a place in our school</w:t>
      </w:r>
      <w:r w:rsidRPr="00310215">
        <w:rPr>
          <w:rFonts w:ascii="Times New Roman" w:eastAsiaTheme="minorEastAsia" w:hAnsi="Times New Roman" w:cs="Times New Roman"/>
          <w:b/>
          <w:sz w:val="24"/>
        </w:rPr>
        <w:t>.</w:t>
      </w:r>
    </w:p>
    <w:p w14:paraId="09288C8C" w14:textId="77777777" w:rsidR="0062510C" w:rsidRPr="00310215" w:rsidRDefault="000E5CE5" w:rsidP="00310215">
      <w:pPr>
        <w:pStyle w:val="Heading1"/>
        <w:spacing w:line="276" w:lineRule="auto"/>
        <w:rPr>
          <w:rFonts w:eastAsiaTheme="minorEastAsia" w:cs="Times New Roman"/>
        </w:rPr>
      </w:pPr>
      <w:r w:rsidRPr="00310215">
        <w:rPr>
          <w:rFonts w:eastAsiaTheme="minorEastAsia" w:cs="Times New Roman"/>
        </w:rPr>
        <w:t xml:space="preserve">9. </w:t>
      </w:r>
      <w:r w:rsidR="00406BE7" w:rsidRPr="00310215">
        <w:rPr>
          <w:rFonts w:eastAsiaTheme="minorEastAsia" w:cs="Times New Roman"/>
        </w:rPr>
        <w:t>Notifying applicants of decisions</w:t>
      </w:r>
    </w:p>
    <w:p w14:paraId="73A4872F" w14:textId="77777777" w:rsidR="00406BE7" w:rsidRPr="00310215" w:rsidRDefault="00406BE7" w:rsidP="00310215">
      <w:pPr>
        <w:pStyle w:val="ListParagraph"/>
        <w:numPr>
          <w:ilvl w:val="0"/>
          <w:numId w:val="30"/>
        </w:numPr>
        <w:autoSpaceDE w:val="0"/>
        <w:autoSpaceDN w:val="0"/>
        <w:adjustRightInd w:val="0"/>
        <w:spacing w:after="0" w:line="276" w:lineRule="auto"/>
        <w:rPr>
          <w:rFonts w:ascii="Times New Roman" w:eastAsiaTheme="minorEastAsia" w:hAnsi="Times New Roman" w:cs="Times New Roman"/>
          <w:sz w:val="24"/>
        </w:rPr>
      </w:pPr>
      <w:r w:rsidRPr="00310215">
        <w:rPr>
          <w:rFonts w:ascii="Times New Roman" w:eastAsiaTheme="minorEastAsia" w:hAnsi="Times New Roman" w:cs="Times New Roman"/>
          <w:sz w:val="24"/>
        </w:rPr>
        <w:t xml:space="preserve">Applicants will be informed </w:t>
      </w:r>
      <w:r w:rsidR="00ED1621" w:rsidRPr="00310215">
        <w:rPr>
          <w:rFonts w:ascii="Times New Roman" w:eastAsiaTheme="minorEastAsia" w:hAnsi="Times New Roman" w:cs="Times New Roman"/>
          <w:sz w:val="24"/>
        </w:rPr>
        <w:t xml:space="preserve">in writing </w:t>
      </w:r>
      <w:r w:rsidRPr="00310215">
        <w:rPr>
          <w:rFonts w:ascii="Times New Roman" w:eastAsiaTheme="minorEastAsia" w:hAnsi="Times New Roman" w:cs="Times New Roman"/>
          <w:sz w:val="24"/>
        </w:rPr>
        <w:t xml:space="preserve">as to the decision of the school, </w:t>
      </w:r>
      <w:r w:rsidR="00ED1621" w:rsidRPr="00310215">
        <w:rPr>
          <w:rFonts w:ascii="Times New Roman" w:eastAsiaTheme="minorEastAsia" w:hAnsi="Times New Roman" w:cs="Times New Roman"/>
          <w:sz w:val="24"/>
        </w:rPr>
        <w:t>within the timeline</w:t>
      </w:r>
      <w:r w:rsidRPr="00310215">
        <w:rPr>
          <w:rFonts w:ascii="Times New Roman" w:eastAsiaTheme="minorEastAsia" w:hAnsi="Times New Roman" w:cs="Times New Roman"/>
          <w:sz w:val="24"/>
        </w:rPr>
        <w:t xml:space="preserve"> outlined in the annual admissions notice. </w:t>
      </w:r>
    </w:p>
    <w:p w14:paraId="09E31C59" w14:textId="77777777" w:rsidR="00406BE7" w:rsidRPr="00310215" w:rsidRDefault="00406BE7" w:rsidP="00310215">
      <w:pPr>
        <w:pStyle w:val="ListParagraph"/>
        <w:numPr>
          <w:ilvl w:val="0"/>
          <w:numId w:val="30"/>
        </w:numPr>
        <w:autoSpaceDE w:val="0"/>
        <w:autoSpaceDN w:val="0"/>
        <w:adjustRightInd w:val="0"/>
        <w:spacing w:after="0" w:line="276" w:lineRule="auto"/>
        <w:rPr>
          <w:rFonts w:ascii="Times New Roman" w:eastAsiaTheme="minorEastAsia" w:hAnsi="Times New Roman" w:cs="Times New Roman"/>
          <w:sz w:val="24"/>
        </w:rPr>
      </w:pPr>
      <w:r w:rsidRPr="00310215">
        <w:rPr>
          <w:rFonts w:ascii="Times New Roman" w:eastAsiaTheme="minorEastAsia" w:hAnsi="Times New Roman" w:cs="Times New Roman"/>
          <w:sz w:val="24"/>
        </w:rPr>
        <w:t>If a student is not offered a place in our school, the reasons why they were not offered a place will be communicated in writing</w:t>
      </w:r>
      <w:r w:rsidR="00ED1621" w:rsidRPr="00310215">
        <w:rPr>
          <w:rFonts w:ascii="Times New Roman" w:eastAsiaTheme="minorEastAsia" w:hAnsi="Times New Roman" w:cs="Times New Roman"/>
          <w:sz w:val="24"/>
        </w:rPr>
        <w:t xml:space="preserve"> to the applicant</w:t>
      </w:r>
      <w:r w:rsidRPr="00310215">
        <w:rPr>
          <w:rFonts w:ascii="Times New Roman" w:eastAsiaTheme="minorEastAsia" w:hAnsi="Times New Roman" w:cs="Times New Roman"/>
          <w:sz w:val="24"/>
        </w:rPr>
        <w:t>,</w:t>
      </w:r>
      <w:r w:rsidR="00ED1621" w:rsidRPr="00310215">
        <w:rPr>
          <w:rFonts w:ascii="Times New Roman" w:eastAsiaTheme="minorEastAsia" w:hAnsi="Times New Roman" w:cs="Times New Roman"/>
          <w:sz w:val="24"/>
        </w:rPr>
        <w:t xml:space="preserve"> including</w:t>
      </w:r>
      <w:r w:rsidR="00481B24" w:rsidRPr="00310215">
        <w:rPr>
          <w:rFonts w:ascii="Times New Roman" w:eastAsiaTheme="minorEastAsia" w:hAnsi="Times New Roman" w:cs="Times New Roman"/>
          <w:sz w:val="24"/>
        </w:rPr>
        <w:t xml:space="preserve">, where applicable, </w:t>
      </w:r>
      <w:r w:rsidR="00ED1621" w:rsidRPr="00310215">
        <w:rPr>
          <w:rFonts w:ascii="Times New Roman" w:eastAsiaTheme="minorEastAsia" w:hAnsi="Times New Roman" w:cs="Times New Roman"/>
          <w:sz w:val="24"/>
        </w:rPr>
        <w:t xml:space="preserve">details of </w:t>
      </w:r>
      <w:r w:rsidRPr="00310215">
        <w:rPr>
          <w:rFonts w:ascii="Times New Roman" w:eastAsiaTheme="minorEastAsia" w:hAnsi="Times New Roman" w:cs="Times New Roman"/>
          <w:sz w:val="24"/>
        </w:rPr>
        <w:t>the student</w:t>
      </w:r>
      <w:r w:rsidR="00ED1621" w:rsidRPr="00310215">
        <w:rPr>
          <w:rFonts w:ascii="Times New Roman" w:eastAsiaTheme="minorEastAsia" w:hAnsi="Times New Roman" w:cs="Times New Roman"/>
          <w:sz w:val="24"/>
        </w:rPr>
        <w:t>’</w:t>
      </w:r>
      <w:r w:rsidRPr="00310215">
        <w:rPr>
          <w:rFonts w:ascii="Times New Roman" w:eastAsiaTheme="minorEastAsia" w:hAnsi="Times New Roman" w:cs="Times New Roman"/>
          <w:sz w:val="24"/>
        </w:rPr>
        <w:t xml:space="preserve">s ranking against the selection criteria and </w:t>
      </w:r>
      <w:r w:rsidR="00ED1621" w:rsidRPr="00310215">
        <w:rPr>
          <w:rFonts w:ascii="Times New Roman" w:eastAsiaTheme="minorEastAsia" w:hAnsi="Times New Roman" w:cs="Times New Roman"/>
          <w:sz w:val="24"/>
        </w:rPr>
        <w:t>details of the student’s place</w:t>
      </w:r>
      <w:r w:rsidRPr="00310215">
        <w:rPr>
          <w:rFonts w:ascii="Times New Roman" w:eastAsiaTheme="minorEastAsia" w:hAnsi="Times New Roman" w:cs="Times New Roman"/>
          <w:sz w:val="24"/>
        </w:rPr>
        <w:t xml:space="preserve"> on the waiting list for the school y</w:t>
      </w:r>
      <w:r w:rsidR="00322FEE" w:rsidRPr="00310215">
        <w:rPr>
          <w:rFonts w:ascii="Times New Roman" w:eastAsiaTheme="minorEastAsia" w:hAnsi="Times New Roman" w:cs="Times New Roman"/>
          <w:sz w:val="24"/>
        </w:rPr>
        <w:t xml:space="preserve">ear concerned. </w:t>
      </w:r>
      <w:r w:rsidRPr="00310215">
        <w:rPr>
          <w:rFonts w:ascii="Times New Roman" w:eastAsiaTheme="minorEastAsia" w:hAnsi="Times New Roman" w:cs="Times New Roman"/>
          <w:sz w:val="24"/>
        </w:rPr>
        <w:t xml:space="preserve"> </w:t>
      </w:r>
    </w:p>
    <w:p w14:paraId="68C348FD" w14:textId="77777777" w:rsidR="00FA5CBC" w:rsidRPr="00310215" w:rsidRDefault="00ED1621" w:rsidP="00310215">
      <w:pPr>
        <w:pStyle w:val="ListParagraph"/>
        <w:numPr>
          <w:ilvl w:val="0"/>
          <w:numId w:val="30"/>
        </w:numPr>
        <w:autoSpaceDE w:val="0"/>
        <w:autoSpaceDN w:val="0"/>
        <w:adjustRightInd w:val="0"/>
        <w:spacing w:after="0" w:line="276" w:lineRule="auto"/>
        <w:rPr>
          <w:rFonts w:ascii="Times New Roman" w:eastAsiaTheme="minorEastAsia" w:hAnsi="Times New Roman" w:cs="Times New Roman"/>
          <w:sz w:val="24"/>
        </w:rPr>
      </w:pPr>
      <w:r w:rsidRPr="00310215">
        <w:rPr>
          <w:rFonts w:ascii="Times New Roman" w:eastAsiaTheme="minorEastAsia" w:hAnsi="Times New Roman" w:cs="Times New Roman"/>
          <w:sz w:val="24"/>
        </w:rPr>
        <w:t xml:space="preserve">Applicants </w:t>
      </w:r>
      <w:r w:rsidR="00406BE7" w:rsidRPr="00310215">
        <w:rPr>
          <w:rFonts w:ascii="Times New Roman" w:eastAsiaTheme="minorEastAsia" w:hAnsi="Times New Roman" w:cs="Times New Roman"/>
          <w:sz w:val="24"/>
        </w:rPr>
        <w:t>will be informe</w:t>
      </w:r>
      <w:r w:rsidRPr="00310215">
        <w:rPr>
          <w:rFonts w:ascii="Times New Roman" w:eastAsiaTheme="minorEastAsia" w:hAnsi="Times New Roman" w:cs="Times New Roman"/>
          <w:sz w:val="24"/>
        </w:rPr>
        <w:t xml:space="preserve">d of the right to seek a review/right of </w:t>
      </w:r>
      <w:r w:rsidR="00406BE7" w:rsidRPr="00310215">
        <w:rPr>
          <w:rFonts w:ascii="Times New Roman" w:eastAsiaTheme="minorEastAsia" w:hAnsi="Times New Roman" w:cs="Times New Roman"/>
          <w:sz w:val="24"/>
        </w:rPr>
        <w:t>appeal of the school’s decision (</w:t>
      </w:r>
      <w:r w:rsidR="00406BE7" w:rsidRPr="00B66AB0">
        <w:rPr>
          <w:rFonts w:ascii="Times New Roman" w:eastAsiaTheme="minorEastAsia" w:hAnsi="Times New Roman" w:cs="Times New Roman"/>
          <w:sz w:val="24"/>
        </w:rPr>
        <w:t xml:space="preserve">see </w:t>
      </w:r>
      <w:hyperlink w:anchor="_Reviews/appeals" w:history="1">
        <w:r w:rsidR="00883B35" w:rsidRPr="00B66AB0">
          <w:rPr>
            <w:rStyle w:val="Hyperlink"/>
            <w:rFonts w:ascii="Times New Roman" w:eastAsiaTheme="minorEastAsia" w:hAnsi="Times New Roman" w:cs="Times New Roman"/>
            <w:color w:val="auto"/>
            <w:sz w:val="24"/>
            <w:u w:val="none"/>
          </w:rPr>
          <w:t>section 18</w:t>
        </w:r>
      </w:hyperlink>
      <w:r w:rsidR="00883B35" w:rsidRPr="00B66AB0">
        <w:rPr>
          <w:rFonts w:ascii="Times New Roman" w:eastAsiaTheme="minorEastAsia" w:hAnsi="Times New Roman" w:cs="Times New Roman"/>
          <w:sz w:val="24"/>
        </w:rPr>
        <w:t xml:space="preserve"> </w:t>
      </w:r>
      <w:r w:rsidR="00406BE7" w:rsidRPr="00B66AB0">
        <w:rPr>
          <w:rFonts w:ascii="Times New Roman" w:eastAsiaTheme="minorEastAsia" w:hAnsi="Times New Roman" w:cs="Times New Roman"/>
          <w:sz w:val="24"/>
        </w:rPr>
        <w:t>below</w:t>
      </w:r>
      <w:r w:rsidR="00406BE7" w:rsidRPr="00310215">
        <w:rPr>
          <w:rFonts w:ascii="Times New Roman" w:eastAsiaTheme="minorEastAsia" w:hAnsi="Times New Roman" w:cs="Times New Roman"/>
          <w:sz w:val="24"/>
        </w:rPr>
        <w:t xml:space="preserve"> for further details)</w:t>
      </w:r>
      <w:r w:rsidR="003B6FA7" w:rsidRPr="00310215">
        <w:rPr>
          <w:rFonts w:ascii="Times New Roman" w:eastAsiaTheme="minorEastAsia" w:hAnsi="Times New Roman" w:cs="Times New Roman"/>
          <w:sz w:val="24"/>
        </w:rPr>
        <w:t>.</w:t>
      </w:r>
    </w:p>
    <w:p w14:paraId="26D3F6C4" w14:textId="77777777" w:rsidR="00406BE7" w:rsidRPr="00310215" w:rsidRDefault="00FA5CBC" w:rsidP="00310215">
      <w:pPr>
        <w:pStyle w:val="Heading1"/>
        <w:spacing w:line="276" w:lineRule="auto"/>
        <w:rPr>
          <w:rFonts w:eastAsiaTheme="minorEastAsia" w:cs="Times New Roman"/>
        </w:rPr>
      </w:pPr>
      <w:bookmarkStart w:id="3" w:name="_Acceptance_of_an"/>
      <w:bookmarkEnd w:id="3"/>
      <w:r w:rsidRPr="00310215">
        <w:rPr>
          <w:rFonts w:eastAsiaTheme="minorEastAsia" w:cs="Times New Roman"/>
        </w:rPr>
        <w:t xml:space="preserve">10. </w:t>
      </w:r>
      <w:r w:rsidR="00406BE7" w:rsidRPr="00310215">
        <w:rPr>
          <w:rFonts w:eastAsiaTheme="minorEastAsia" w:cs="Times New Roman"/>
        </w:rPr>
        <w:t xml:space="preserve"> </w:t>
      </w:r>
      <w:bookmarkStart w:id="4" w:name="_Ref31796919"/>
      <w:r w:rsidR="00406BE7" w:rsidRPr="00310215">
        <w:rPr>
          <w:rFonts w:eastAsiaTheme="minorEastAsia" w:cs="Times New Roman"/>
        </w:rPr>
        <w:t>Acceptance of an offer of a place by an applicant</w:t>
      </w:r>
      <w:bookmarkEnd w:id="4"/>
    </w:p>
    <w:p w14:paraId="2CAE836A" w14:textId="77777777" w:rsidR="00406BE7" w:rsidRPr="00310215" w:rsidRDefault="00406BE7" w:rsidP="00310215">
      <w:pPr>
        <w:autoSpaceDE w:val="0"/>
        <w:autoSpaceDN w:val="0"/>
        <w:adjustRightInd w:val="0"/>
        <w:spacing w:after="0" w:line="276" w:lineRule="auto"/>
        <w:rPr>
          <w:rFonts w:ascii="Times New Roman" w:eastAsiaTheme="minorEastAsia" w:hAnsi="Times New Roman" w:cs="Times New Roman"/>
          <w:sz w:val="24"/>
          <w:szCs w:val="24"/>
        </w:rPr>
      </w:pPr>
      <w:r w:rsidRPr="00310215">
        <w:rPr>
          <w:rFonts w:ascii="Times New Roman" w:eastAsiaTheme="minorEastAsia" w:hAnsi="Times New Roman" w:cs="Times New Roman"/>
          <w:sz w:val="24"/>
          <w:szCs w:val="24"/>
        </w:rPr>
        <w:t>In accepting an offer</w:t>
      </w:r>
      <w:r w:rsidR="00FA5CBC" w:rsidRPr="00310215">
        <w:rPr>
          <w:rFonts w:ascii="Times New Roman" w:eastAsiaTheme="minorEastAsia" w:hAnsi="Times New Roman" w:cs="Times New Roman"/>
          <w:sz w:val="24"/>
          <w:szCs w:val="24"/>
        </w:rPr>
        <w:t xml:space="preserve"> of admission from St. Peter Apostle Junior National School</w:t>
      </w:r>
      <w:r w:rsidRPr="00310215">
        <w:rPr>
          <w:rFonts w:ascii="Times New Roman" w:eastAsiaTheme="minorEastAsia" w:hAnsi="Times New Roman" w:cs="Times New Roman"/>
          <w:sz w:val="24"/>
          <w:szCs w:val="24"/>
        </w:rPr>
        <w:t xml:space="preserve">, you </w:t>
      </w:r>
      <w:r w:rsidR="00ED1621" w:rsidRPr="00310215">
        <w:rPr>
          <w:rFonts w:ascii="Times New Roman" w:eastAsiaTheme="minorEastAsia" w:hAnsi="Times New Roman" w:cs="Times New Roman"/>
          <w:sz w:val="24"/>
          <w:szCs w:val="24"/>
        </w:rPr>
        <w:t xml:space="preserve">must </w:t>
      </w:r>
      <w:r w:rsidR="00FA5CBC" w:rsidRPr="00310215">
        <w:rPr>
          <w:rFonts w:ascii="Times New Roman" w:eastAsiaTheme="minorEastAsia" w:hAnsi="Times New Roman" w:cs="Times New Roman"/>
          <w:sz w:val="24"/>
          <w:szCs w:val="24"/>
        </w:rPr>
        <w:t>indicate:</w:t>
      </w:r>
    </w:p>
    <w:p w14:paraId="3DF4348D" w14:textId="522A5169" w:rsidR="004C377E" w:rsidRPr="00310215" w:rsidRDefault="00EC58C4" w:rsidP="00310215">
      <w:pPr>
        <w:pStyle w:val="ListParagraph"/>
        <w:numPr>
          <w:ilvl w:val="0"/>
          <w:numId w:val="23"/>
        </w:numPr>
        <w:autoSpaceDE w:val="0"/>
        <w:autoSpaceDN w:val="0"/>
        <w:adjustRightInd w:val="0"/>
        <w:spacing w:after="0" w:line="276" w:lineRule="auto"/>
        <w:rPr>
          <w:rFonts w:ascii="Times New Roman" w:eastAsiaTheme="minorEastAsia" w:hAnsi="Times New Roman" w:cs="Times New Roman"/>
          <w:sz w:val="24"/>
          <w:szCs w:val="24"/>
        </w:rPr>
      </w:pPr>
      <w:r w:rsidRPr="00310215">
        <w:rPr>
          <w:rFonts w:ascii="Times New Roman" w:eastAsiaTheme="minorEastAsia" w:hAnsi="Times New Roman" w:cs="Times New Roman"/>
          <w:sz w:val="24"/>
          <w:szCs w:val="24"/>
        </w:rPr>
        <w:t>W</w:t>
      </w:r>
      <w:r w:rsidR="00406BE7" w:rsidRPr="00310215">
        <w:rPr>
          <w:rFonts w:ascii="Times New Roman" w:eastAsiaTheme="minorEastAsia" w:hAnsi="Times New Roman" w:cs="Times New Roman"/>
          <w:sz w:val="24"/>
          <w:szCs w:val="24"/>
        </w:rPr>
        <w:t xml:space="preserve">hether or not you have accepted an offer of admission for another school or schools. If you have accepted such an offer, you must </w:t>
      </w:r>
      <w:r w:rsidR="00A22884" w:rsidRPr="00310215">
        <w:rPr>
          <w:rFonts w:ascii="Times New Roman" w:eastAsiaTheme="minorEastAsia" w:hAnsi="Times New Roman" w:cs="Times New Roman"/>
          <w:sz w:val="24"/>
          <w:szCs w:val="24"/>
        </w:rPr>
        <w:t xml:space="preserve">also </w:t>
      </w:r>
      <w:r w:rsidR="00406BE7" w:rsidRPr="00310215">
        <w:rPr>
          <w:rFonts w:ascii="Times New Roman" w:eastAsiaTheme="minorEastAsia" w:hAnsi="Times New Roman" w:cs="Times New Roman"/>
          <w:sz w:val="24"/>
          <w:szCs w:val="24"/>
        </w:rPr>
        <w:t>provide details of</w:t>
      </w:r>
      <w:r w:rsidR="00A22884" w:rsidRPr="00310215">
        <w:rPr>
          <w:rFonts w:ascii="Times New Roman" w:eastAsiaTheme="minorEastAsia" w:hAnsi="Times New Roman" w:cs="Times New Roman"/>
          <w:sz w:val="24"/>
          <w:szCs w:val="24"/>
        </w:rPr>
        <w:t xml:space="preserve"> t</w:t>
      </w:r>
      <w:r w:rsidR="004C377E" w:rsidRPr="00310215">
        <w:rPr>
          <w:rFonts w:ascii="Times New Roman" w:eastAsiaTheme="minorEastAsia" w:hAnsi="Times New Roman" w:cs="Times New Roman"/>
          <w:sz w:val="24"/>
          <w:szCs w:val="24"/>
        </w:rPr>
        <w:t>he offer or offers concerned</w:t>
      </w:r>
      <w:r w:rsidR="00366D3D">
        <w:rPr>
          <w:rFonts w:ascii="Times New Roman" w:eastAsiaTheme="minorEastAsia" w:hAnsi="Times New Roman" w:cs="Times New Roman"/>
          <w:sz w:val="24"/>
          <w:szCs w:val="24"/>
        </w:rPr>
        <w:t>,</w:t>
      </w:r>
    </w:p>
    <w:p w14:paraId="5C90E428" w14:textId="77777777" w:rsidR="00E47AF1" w:rsidRPr="00310215" w:rsidRDefault="00EC58C4" w:rsidP="00310215">
      <w:pPr>
        <w:pStyle w:val="ListParagraph"/>
        <w:numPr>
          <w:ilvl w:val="0"/>
          <w:numId w:val="23"/>
        </w:numPr>
        <w:autoSpaceDE w:val="0"/>
        <w:autoSpaceDN w:val="0"/>
        <w:adjustRightInd w:val="0"/>
        <w:spacing w:after="0" w:line="276" w:lineRule="auto"/>
        <w:rPr>
          <w:rFonts w:ascii="Times New Roman" w:eastAsiaTheme="minorEastAsia" w:hAnsi="Times New Roman" w:cs="Times New Roman"/>
          <w:sz w:val="24"/>
          <w:szCs w:val="24"/>
        </w:rPr>
      </w:pPr>
      <w:r w:rsidRPr="00310215">
        <w:rPr>
          <w:rFonts w:ascii="Times New Roman" w:eastAsiaTheme="minorEastAsia" w:hAnsi="Times New Roman" w:cs="Times New Roman"/>
          <w:sz w:val="24"/>
          <w:szCs w:val="24"/>
        </w:rPr>
        <w:t>W</w:t>
      </w:r>
      <w:r w:rsidR="00406BE7" w:rsidRPr="00310215">
        <w:rPr>
          <w:rFonts w:ascii="Times New Roman" w:eastAsiaTheme="minorEastAsia" w:hAnsi="Times New Roman" w:cs="Times New Roman"/>
          <w:sz w:val="24"/>
          <w:szCs w:val="24"/>
        </w:rPr>
        <w:t xml:space="preserve">hether or not you have applied for and </w:t>
      </w:r>
      <w:r w:rsidR="00126948" w:rsidRPr="00310215">
        <w:rPr>
          <w:rFonts w:ascii="Times New Roman" w:eastAsiaTheme="minorEastAsia" w:hAnsi="Times New Roman" w:cs="Times New Roman"/>
          <w:sz w:val="24"/>
          <w:szCs w:val="24"/>
        </w:rPr>
        <w:t xml:space="preserve">are </w:t>
      </w:r>
      <w:r w:rsidR="00406BE7" w:rsidRPr="00310215">
        <w:rPr>
          <w:rFonts w:ascii="Times New Roman" w:eastAsiaTheme="minorEastAsia" w:hAnsi="Times New Roman" w:cs="Times New Roman"/>
          <w:sz w:val="24"/>
          <w:szCs w:val="24"/>
        </w:rPr>
        <w:t>awaiting confirmation of an offer of admission from another school or schools, and if so, you must provide details of the other school or schools concerned.</w:t>
      </w:r>
    </w:p>
    <w:p w14:paraId="3D8DB1B1" w14:textId="77777777" w:rsidR="00406BE7" w:rsidRPr="00310215" w:rsidRDefault="00FA5CBC" w:rsidP="00310215">
      <w:pPr>
        <w:pStyle w:val="Heading1"/>
        <w:spacing w:line="276" w:lineRule="auto"/>
        <w:rPr>
          <w:rFonts w:eastAsiaTheme="minorEastAsia" w:cs="Times New Roman"/>
        </w:rPr>
      </w:pPr>
      <w:r w:rsidRPr="00310215">
        <w:rPr>
          <w:rFonts w:eastAsiaTheme="minorEastAsia" w:cs="Times New Roman"/>
        </w:rPr>
        <w:lastRenderedPageBreak/>
        <w:t xml:space="preserve">11. </w:t>
      </w:r>
      <w:r w:rsidR="00ED1621" w:rsidRPr="00310215">
        <w:rPr>
          <w:rFonts w:eastAsiaTheme="minorEastAsia" w:cs="Times New Roman"/>
        </w:rPr>
        <w:t>Circumstances in which offers may not be made or may be withdrawn</w:t>
      </w:r>
    </w:p>
    <w:p w14:paraId="7FE6A0FF" w14:textId="77777777" w:rsidR="004C377E" w:rsidRPr="00310215" w:rsidRDefault="00406BE7" w:rsidP="00310215">
      <w:pPr>
        <w:autoSpaceDE w:val="0"/>
        <w:autoSpaceDN w:val="0"/>
        <w:adjustRightInd w:val="0"/>
        <w:spacing w:after="0" w:line="276" w:lineRule="auto"/>
        <w:rPr>
          <w:rFonts w:ascii="Times New Roman" w:eastAsiaTheme="minorEastAsia" w:hAnsi="Times New Roman" w:cs="Times New Roman"/>
          <w:sz w:val="24"/>
        </w:rPr>
      </w:pPr>
      <w:r w:rsidRPr="00310215">
        <w:rPr>
          <w:rFonts w:ascii="Times New Roman" w:eastAsiaTheme="minorEastAsia" w:hAnsi="Times New Roman" w:cs="Times New Roman"/>
          <w:sz w:val="24"/>
        </w:rPr>
        <w:t>An offer of admission may not be made or m</w:t>
      </w:r>
      <w:r w:rsidR="00FA5CBC" w:rsidRPr="00310215">
        <w:rPr>
          <w:rFonts w:ascii="Times New Roman" w:eastAsiaTheme="minorEastAsia" w:hAnsi="Times New Roman" w:cs="Times New Roman"/>
          <w:sz w:val="24"/>
        </w:rPr>
        <w:t>ay be withdrawn by St. Peter Apostle Junior National School</w:t>
      </w:r>
      <w:r w:rsidR="0062510C" w:rsidRPr="00310215">
        <w:rPr>
          <w:rFonts w:ascii="Times New Roman" w:eastAsiaTheme="minorEastAsia" w:hAnsi="Times New Roman" w:cs="Times New Roman"/>
          <w:sz w:val="24"/>
        </w:rPr>
        <w:t xml:space="preserve"> where:</w:t>
      </w:r>
    </w:p>
    <w:p w14:paraId="4DBB64B3" w14:textId="77777777" w:rsidR="0062510C" w:rsidRPr="00310215" w:rsidRDefault="004C377E" w:rsidP="00310215">
      <w:pPr>
        <w:pStyle w:val="ListParagraph"/>
        <w:numPr>
          <w:ilvl w:val="0"/>
          <w:numId w:val="24"/>
        </w:numPr>
        <w:autoSpaceDE w:val="0"/>
        <w:autoSpaceDN w:val="0"/>
        <w:adjustRightInd w:val="0"/>
        <w:spacing w:after="0" w:line="276" w:lineRule="auto"/>
        <w:rPr>
          <w:rFonts w:ascii="Times New Roman" w:eastAsiaTheme="minorEastAsia" w:hAnsi="Times New Roman" w:cs="Times New Roman"/>
          <w:sz w:val="24"/>
        </w:rPr>
      </w:pPr>
      <w:r w:rsidRPr="00310215">
        <w:rPr>
          <w:rFonts w:ascii="Times New Roman" w:eastAsiaTheme="minorEastAsia" w:hAnsi="Times New Roman" w:cs="Times New Roman"/>
          <w:sz w:val="24"/>
        </w:rPr>
        <w:t>I</w:t>
      </w:r>
      <w:r w:rsidR="00406BE7" w:rsidRPr="00310215">
        <w:rPr>
          <w:rFonts w:ascii="Times New Roman" w:eastAsiaTheme="minorEastAsia" w:hAnsi="Times New Roman" w:cs="Times New Roman"/>
          <w:sz w:val="24"/>
        </w:rPr>
        <w:t>t is established that information contained in the application is false or misleading.</w:t>
      </w:r>
    </w:p>
    <w:p w14:paraId="29130FDB" w14:textId="77777777" w:rsidR="0062510C" w:rsidRPr="00310215" w:rsidRDefault="004C377E" w:rsidP="00310215">
      <w:pPr>
        <w:pStyle w:val="ListParagraph"/>
        <w:numPr>
          <w:ilvl w:val="0"/>
          <w:numId w:val="24"/>
        </w:numPr>
        <w:autoSpaceDE w:val="0"/>
        <w:autoSpaceDN w:val="0"/>
        <w:adjustRightInd w:val="0"/>
        <w:spacing w:after="0" w:line="276" w:lineRule="auto"/>
        <w:rPr>
          <w:rFonts w:ascii="Times New Roman" w:eastAsiaTheme="minorEastAsia" w:hAnsi="Times New Roman" w:cs="Times New Roman"/>
          <w:sz w:val="24"/>
        </w:rPr>
      </w:pPr>
      <w:r w:rsidRPr="00310215">
        <w:rPr>
          <w:rFonts w:ascii="Times New Roman" w:eastAsiaTheme="minorEastAsia" w:hAnsi="Times New Roman" w:cs="Times New Roman"/>
          <w:sz w:val="24"/>
        </w:rPr>
        <w:t>A</w:t>
      </w:r>
      <w:r w:rsidR="00406BE7" w:rsidRPr="00310215">
        <w:rPr>
          <w:rFonts w:ascii="Times New Roman" w:eastAsiaTheme="minorEastAsia" w:hAnsi="Times New Roman" w:cs="Times New Roman"/>
          <w:sz w:val="24"/>
        </w:rPr>
        <w:t>n applicant fails to confirm acceptance of an offer of admission on or before the date set out in the annual admission notice of the school.</w:t>
      </w:r>
    </w:p>
    <w:p w14:paraId="5B53FC74" w14:textId="77777777" w:rsidR="0062510C" w:rsidRPr="00310215" w:rsidRDefault="004C377E" w:rsidP="00310215">
      <w:pPr>
        <w:pStyle w:val="ListParagraph"/>
        <w:numPr>
          <w:ilvl w:val="0"/>
          <w:numId w:val="24"/>
        </w:numPr>
        <w:autoSpaceDE w:val="0"/>
        <w:autoSpaceDN w:val="0"/>
        <w:adjustRightInd w:val="0"/>
        <w:spacing w:after="0" w:line="276" w:lineRule="auto"/>
        <w:rPr>
          <w:rFonts w:ascii="Times New Roman" w:eastAsiaTheme="minorEastAsia" w:hAnsi="Times New Roman" w:cs="Times New Roman"/>
          <w:sz w:val="24"/>
        </w:rPr>
      </w:pPr>
      <w:r w:rsidRPr="00310215">
        <w:rPr>
          <w:rFonts w:ascii="Times New Roman" w:eastAsiaTheme="minorEastAsia" w:hAnsi="Times New Roman" w:cs="Times New Roman"/>
          <w:sz w:val="24"/>
        </w:rPr>
        <w:t>T</w:t>
      </w:r>
      <w:r w:rsidR="00406BE7" w:rsidRPr="00310215">
        <w:rPr>
          <w:rFonts w:ascii="Times New Roman" w:eastAsiaTheme="minorEastAsia" w:hAnsi="Times New Roman" w:cs="Times New Roman"/>
          <w:sz w:val="24"/>
        </w:rPr>
        <w: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4008DB50" w14:textId="77777777" w:rsidR="00E47AF1" w:rsidRPr="00310215" w:rsidRDefault="004C377E" w:rsidP="00310215">
      <w:pPr>
        <w:pStyle w:val="ListParagraph"/>
        <w:numPr>
          <w:ilvl w:val="0"/>
          <w:numId w:val="24"/>
        </w:numPr>
        <w:autoSpaceDE w:val="0"/>
        <w:autoSpaceDN w:val="0"/>
        <w:adjustRightInd w:val="0"/>
        <w:spacing w:after="0" w:line="276" w:lineRule="auto"/>
        <w:rPr>
          <w:rFonts w:ascii="Times New Roman" w:eastAsiaTheme="minorEastAsia" w:hAnsi="Times New Roman" w:cs="Times New Roman"/>
          <w:sz w:val="24"/>
        </w:rPr>
      </w:pPr>
      <w:r w:rsidRPr="00310215">
        <w:rPr>
          <w:rFonts w:ascii="Times New Roman" w:eastAsiaTheme="minorEastAsia" w:hAnsi="Times New Roman" w:cs="Times New Roman"/>
          <w:sz w:val="24"/>
        </w:rPr>
        <w:t>A</w:t>
      </w:r>
      <w:r w:rsidR="00406BE7" w:rsidRPr="00310215">
        <w:rPr>
          <w:rFonts w:ascii="Times New Roman" w:eastAsiaTheme="minorEastAsia" w:hAnsi="Times New Roman" w:cs="Times New Roman"/>
          <w:sz w:val="24"/>
        </w:rPr>
        <w:t xml:space="preserve">n applicant has failed to comply with the requirements of ‘acceptance of an offer’ as set out in </w:t>
      </w:r>
      <w:hyperlink w:anchor="_Acceptance_of_an" w:history="1">
        <w:r w:rsidR="00883B35" w:rsidRPr="00B66AB0">
          <w:rPr>
            <w:rStyle w:val="Hyperlink"/>
            <w:rFonts w:ascii="Times New Roman" w:eastAsiaTheme="minorEastAsia" w:hAnsi="Times New Roman" w:cs="Times New Roman"/>
            <w:color w:val="auto"/>
            <w:sz w:val="24"/>
            <w:u w:val="none"/>
          </w:rPr>
          <w:t>section 10</w:t>
        </w:r>
      </w:hyperlink>
      <w:r w:rsidR="00883B35" w:rsidRPr="00B66AB0">
        <w:rPr>
          <w:rFonts w:ascii="Times New Roman" w:eastAsiaTheme="minorEastAsia" w:hAnsi="Times New Roman" w:cs="Times New Roman"/>
          <w:sz w:val="24"/>
        </w:rPr>
        <w:t xml:space="preserve"> </w:t>
      </w:r>
      <w:r w:rsidR="00406BE7" w:rsidRPr="00B66AB0">
        <w:rPr>
          <w:rFonts w:ascii="Times New Roman" w:eastAsiaTheme="minorEastAsia" w:hAnsi="Times New Roman" w:cs="Times New Roman"/>
          <w:sz w:val="24"/>
        </w:rPr>
        <w:t>above.</w:t>
      </w:r>
    </w:p>
    <w:p w14:paraId="2ED2587E" w14:textId="3741E616" w:rsidR="00121CB2" w:rsidRPr="00310215" w:rsidRDefault="007569F6" w:rsidP="00310215">
      <w:pPr>
        <w:pStyle w:val="Heading1"/>
        <w:spacing w:line="276" w:lineRule="auto"/>
        <w:rPr>
          <w:rFonts w:eastAsiaTheme="minorEastAsia" w:cs="Times New Roman"/>
        </w:rPr>
      </w:pPr>
      <w:r w:rsidRPr="00310215">
        <w:rPr>
          <w:rFonts w:eastAsiaTheme="minorEastAsia" w:cs="Times New Roman"/>
        </w:rPr>
        <w:t xml:space="preserve">12. </w:t>
      </w:r>
      <w:r w:rsidR="00121CB2" w:rsidRPr="00310215">
        <w:rPr>
          <w:rFonts w:eastAsiaTheme="minorEastAsia" w:cs="Times New Roman"/>
        </w:rPr>
        <w:t>Sharing of Data</w:t>
      </w:r>
    </w:p>
    <w:p w14:paraId="33EA78FF" w14:textId="77777777" w:rsidR="0013471A" w:rsidRPr="0013471A" w:rsidRDefault="0013471A" w:rsidP="00310215">
      <w:pPr>
        <w:spacing w:after="0" w:line="276" w:lineRule="auto"/>
        <w:rPr>
          <w:rFonts w:ascii="Times New Roman" w:eastAsiaTheme="minorEastAsia" w:hAnsi="Times New Roman" w:cs="Times New Roman"/>
          <w:b/>
          <w:bCs/>
          <w:sz w:val="24"/>
          <w:szCs w:val="24"/>
        </w:rPr>
      </w:pPr>
      <w:r w:rsidRPr="0013471A">
        <w:rPr>
          <w:rFonts w:ascii="Times New Roman" w:eastAsiaTheme="minorEastAsia" w:hAnsi="Times New Roman" w:cs="Times New Roman"/>
          <w:b/>
          <w:bCs/>
          <w:sz w:val="24"/>
          <w:szCs w:val="24"/>
        </w:rPr>
        <w:t xml:space="preserve">12.1 Sharing of Data with other schools </w:t>
      </w:r>
    </w:p>
    <w:p w14:paraId="569997BD" w14:textId="2F9CF833" w:rsidR="006772A0" w:rsidRPr="00310215" w:rsidRDefault="00121CB2" w:rsidP="00310215">
      <w:pPr>
        <w:spacing w:after="0" w:line="276" w:lineRule="auto"/>
        <w:rPr>
          <w:rFonts w:ascii="Times New Roman" w:eastAsiaTheme="minorEastAsia" w:hAnsi="Times New Roman" w:cs="Times New Roman"/>
          <w:sz w:val="24"/>
        </w:rPr>
      </w:pPr>
      <w:r w:rsidRPr="0013471A">
        <w:rPr>
          <w:rFonts w:ascii="Times New Roman" w:eastAsiaTheme="minorEastAsia" w:hAnsi="Times New Roman" w:cs="Times New Roman"/>
          <w:sz w:val="24"/>
          <w:szCs w:val="24"/>
        </w:rPr>
        <w:t>Applicants</w:t>
      </w:r>
      <w:r w:rsidRPr="00310215">
        <w:rPr>
          <w:rFonts w:ascii="Times New Roman" w:eastAsiaTheme="minorEastAsia" w:hAnsi="Times New Roman" w:cs="Times New Roman"/>
          <w:sz w:val="24"/>
        </w:rPr>
        <w:t xml:space="preserve"> should be aware that section 66(6) of the Education (Admission to Schools) Act 2018 allows for the sharing of </w:t>
      </w:r>
      <w:r w:rsidR="00A2174D" w:rsidRPr="00310215">
        <w:rPr>
          <w:rFonts w:ascii="Times New Roman" w:eastAsiaTheme="minorEastAsia" w:hAnsi="Times New Roman" w:cs="Times New Roman"/>
          <w:sz w:val="24"/>
        </w:rPr>
        <w:t>certain information</w:t>
      </w:r>
      <w:r w:rsidRPr="00310215">
        <w:rPr>
          <w:rFonts w:ascii="Times New Roman" w:eastAsiaTheme="minorEastAsia" w:hAnsi="Times New Roman" w:cs="Times New Roman"/>
          <w:sz w:val="24"/>
        </w:rPr>
        <w:t xml:space="preserve"> between schools </w:t>
      </w:r>
      <w:proofErr w:type="gramStart"/>
      <w:r w:rsidRPr="00310215">
        <w:rPr>
          <w:rFonts w:ascii="Times New Roman" w:eastAsiaTheme="minorEastAsia" w:hAnsi="Times New Roman" w:cs="Times New Roman"/>
          <w:sz w:val="24"/>
        </w:rPr>
        <w:t>in order to</w:t>
      </w:r>
      <w:proofErr w:type="gramEnd"/>
      <w:r w:rsidRPr="00310215">
        <w:rPr>
          <w:rFonts w:ascii="Times New Roman" w:eastAsiaTheme="minorEastAsia" w:hAnsi="Times New Roman" w:cs="Times New Roman"/>
          <w:sz w:val="24"/>
        </w:rPr>
        <w:t xml:space="preserve"> facilitate the efficient admission of students. </w:t>
      </w:r>
    </w:p>
    <w:p w14:paraId="5D5F0FD1" w14:textId="77777777" w:rsidR="00CE4027" w:rsidRPr="00310215" w:rsidRDefault="00CE4027" w:rsidP="00310215">
      <w:pPr>
        <w:spacing w:after="0" w:line="276" w:lineRule="auto"/>
        <w:rPr>
          <w:rFonts w:ascii="Times New Roman" w:eastAsiaTheme="minorEastAsia" w:hAnsi="Times New Roman" w:cs="Times New Roman"/>
          <w:sz w:val="24"/>
        </w:rPr>
      </w:pPr>
      <w:r w:rsidRPr="00310215">
        <w:rPr>
          <w:rFonts w:ascii="Times New Roman" w:eastAsiaTheme="minorEastAsia" w:hAnsi="Times New Roman" w:cs="Times New Roman"/>
          <w:sz w:val="24"/>
        </w:rPr>
        <w:t>Section 66(6) allows a school to provide a patron or another board of management with a list of t</w:t>
      </w:r>
      <w:r w:rsidR="00126948" w:rsidRPr="00310215">
        <w:rPr>
          <w:rFonts w:ascii="Times New Roman" w:eastAsiaTheme="minorEastAsia" w:hAnsi="Times New Roman" w:cs="Times New Roman"/>
          <w:sz w:val="24"/>
        </w:rPr>
        <w:t>he students in relation to whom:</w:t>
      </w:r>
    </w:p>
    <w:p w14:paraId="22EE9CD2" w14:textId="77777777" w:rsidR="00CE4027" w:rsidRPr="00310215" w:rsidRDefault="00CE4027" w:rsidP="00310215">
      <w:pPr>
        <w:spacing w:after="0" w:line="276" w:lineRule="auto"/>
        <w:rPr>
          <w:rFonts w:ascii="Times New Roman" w:eastAsiaTheme="minorEastAsia" w:hAnsi="Times New Roman" w:cs="Times New Roman"/>
          <w:sz w:val="24"/>
        </w:rPr>
      </w:pPr>
    </w:p>
    <w:p w14:paraId="3702DA3D" w14:textId="77777777" w:rsidR="004C377E" w:rsidRPr="00310215" w:rsidRDefault="004C377E" w:rsidP="00310215">
      <w:pPr>
        <w:pStyle w:val="ListParagraph"/>
        <w:numPr>
          <w:ilvl w:val="0"/>
          <w:numId w:val="26"/>
        </w:numPr>
        <w:spacing w:after="0" w:line="276" w:lineRule="auto"/>
        <w:rPr>
          <w:rFonts w:ascii="Times New Roman" w:eastAsiaTheme="minorEastAsia" w:hAnsi="Times New Roman" w:cs="Times New Roman"/>
          <w:sz w:val="24"/>
        </w:rPr>
      </w:pPr>
      <w:r w:rsidRPr="00310215">
        <w:rPr>
          <w:rFonts w:ascii="Times New Roman" w:eastAsiaTheme="minorEastAsia" w:hAnsi="Times New Roman" w:cs="Times New Roman"/>
          <w:sz w:val="24"/>
        </w:rPr>
        <w:t>A</w:t>
      </w:r>
      <w:r w:rsidR="00CE4027" w:rsidRPr="00310215">
        <w:rPr>
          <w:rFonts w:ascii="Times New Roman" w:eastAsiaTheme="minorEastAsia" w:hAnsi="Times New Roman" w:cs="Times New Roman"/>
          <w:sz w:val="24"/>
        </w:rPr>
        <w:t xml:space="preserve">n application for admission </w:t>
      </w:r>
      <w:r w:rsidRPr="00310215">
        <w:rPr>
          <w:rFonts w:ascii="Times New Roman" w:eastAsiaTheme="minorEastAsia" w:hAnsi="Times New Roman" w:cs="Times New Roman"/>
          <w:sz w:val="24"/>
        </w:rPr>
        <w:t xml:space="preserve">to the school has been </w:t>
      </w:r>
      <w:proofErr w:type="gramStart"/>
      <w:r w:rsidRPr="00310215">
        <w:rPr>
          <w:rFonts w:ascii="Times New Roman" w:eastAsiaTheme="minorEastAsia" w:hAnsi="Times New Roman" w:cs="Times New Roman"/>
          <w:sz w:val="24"/>
        </w:rPr>
        <w:t>received;</w:t>
      </w:r>
      <w:proofErr w:type="gramEnd"/>
    </w:p>
    <w:p w14:paraId="037B279C" w14:textId="77777777" w:rsidR="004C377E" w:rsidRPr="00310215" w:rsidRDefault="004C377E" w:rsidP="00310215">
      <w:pPr>
        <w:pStyle w:val="ListParagraph"/>
        <w:numPr>
          <w:ilvl w:val="0"/>
          <w:numId w:val="26"/>
        </w:numPr>
        <w:spacing w:after="0" w:line="276" w:lineRule="auto"/>
        <w:rPr>
          <w:rFonts w:ascii="Times New Roman" w:eastAsiaTheme="minorEastAsia" w:hAnsi="Times New Roman" w:cs="Times New Roman"/>
          <w:sz w:val="24"/>
        </w:rPr>
      </w:pPr>
      <w:r w:rsidRPr="00310215">
        <w:rPr>
          <w:rFonts w:ascii="Times New Roman" w:eastAsiaTheme="minorEastAsia" w:hAnsi="Times New Roman" w:cs="Times New Roman"/>
          <w:sz w:val="24"/>
        </w:rPr>
        <w:t>A</w:t>
      </w:r>
      <w:r w:rsidR="00CE4027" w:rsidRPr="00310215">
        <w:rPr>
          <w:rFonts w:ascii="Times New Roman" w:eastAsiaTheme="minorEastAsia" w:hAnsi="Times New Roman" w:cs="Times New Roman"/>
          <w:sz w:val="24"/>
        </w:rPr>
        <w:t>n offer of admission to the school has been made, or</w:t>
      </w:r>
    </w:p>
    <w:p w14:paraId="26AB5029" w14:textId="77777777" w:rsidR="00CE4027" w:rsidRPr="00310215" w:rsidRDefault="004C377E" w:rsidP="00310215">
      <w:pPr>
        <w:pStyle w:val="ListParagraph"/>
        <w:numPr>
          <w:ilvl w:val="0"/>
          <w:numId w:val="26"/>
        </w:numPr>
        <w:spacing w:after="0" w:line="276" w:lineRule="auto"/>
        <w:rPr>
          <w:rFonts w:ascii="Times New Roman" w:eastAsiaTheme="minorEastAsia" w:hAnsi="Times New Roman" w:cs="Times New Roman"/>
          <w:sz w:val="24"/>
        </w:rPr>
      </w:pPr>
      <w:r w:rsidRPr="00310215">
        <w:rPr>
          <w:rFonts w:ascii="Times New Roman" w:eastAsiaTheme="minorEastAsia" w:hAnsi="Times New Roman" w:cs="Times New Roman"/>
          <w:sz w:val="24"/>
        </w:rPr>
        <w:t>A</w:t>
      </w:r>
      <w:r w:rsidR="00CE4027" w:rsidRPr="00310215">
        <w:rPr>
          <w:rFonts w:ascii="Times New Roman" w:eastAsiaTheme="minorEastAsia" w:hAnsi="Times New Roman" w:cs="Times New Roman"/>
          <w:sz w:val="24"/>
        </w:rPr>
        <w:t>n offer of admission to the school has been accepted.</w:t>
      </w:r>
    </w:p>
    <w:p w14:paraId="152EE91F" w14:textId="77777777" w:rsidR="00CE4027" w:rsidRPr="00310215" w:rsidRDefault="00CE4027" w:rsidP="00310215">
      <w:pPr>
        <w:spacing w:after="0" w:line="276" w:lineRule="auto"/>
        <w:rPr>
          <w:rFonts w:ascii="Times New Roman" w:eastAsiaTheme="minorEastAsia" w:hAnsi="Times New Roman" w:cs="Times New Roman"/>
          <w:sz w:val="24"/>
        </w:rPr>
      </w:pPr>
    </w:p>
    <w:p w14:paraId="43B214E4" w14:textId="77777777" w:rsidR="00CE4027" w:rsidRPr="00310215" w:rsidRDefault="00CE4027" w:rsidP="00310215">
      <w:pPr>
        <w:spacing w:after="0" w:line="276" w:lineRule="auto"/>
        <w:rPr>
          <w:rFonts w:ascii="Times New Roman" w:eastAsiaTheme="minorEastAsia" w:hAnsi="Times New Roman" w:cs="Times New Roman"/>
          <w:sz w:val="24"/>
        </w:rPr>
      </w:pPr>
      <w:r w:rsidRPr="00310215">
        <w:rPr>
          <w:rFonts w:ascii="Times New Roman" w:eastAsiaTheme="minorEastAsia" w:hAnsi="Times New Roman" w:cs="Times New Roman"/>
          <w:sz w:val="24"/>
        </w:rPr>
        <w:t xml:space="preserve">The list may include any or </w:t>
      </w:r>
      <w:proofErr w:type="gramStart"/>
      <w:r w:rsidRPr="00310215">
        <w:rPr>
          <w:rFonts w:ascii="Times New Roman" w:eastAsiaTheme="minorEastAsia" w:hAnsi="Times New Roman" w:cs="Times New Roman"/>
          <w:sz w:val="24"/>
        </w:rPr>
        <w:t>all of</w:t>
      </w:r>
      <w:proofErr w:type="gramEnd"/>
      <w:r w:rsidRPr="00310215">
        <w:rPr>
          <w:rFonts w:ascii="Times New Roman" w:eastAsiaTheme="minorEastAsia" w:hAnsi="Times New Roman" w:cs="Times New Roman"/>
          <w:sz w:val="24"/>
        </w:rPr>
        <w:t xml:space="preserve"> the following:</w:t>
      </w:r>
    </w:p>
    <w:p w14:paraId="21D8455F" w14:textId="77777777" w:rsidR="004C377E" w:rsidRPr="00310215" w:rsidRDefault="004C377E" w:rsidP="00310215">
      <w:pPr>
        <w:pStyle w:val="ListParagraph"/>
        <w:numPr>
          <w:ilvl w:val="0"/>
          <w:numId w:val="25"/>
        </w:numPr>
        <w:spacing w:after="0" w:line="276" w:lineRule="auto"/>
        <w:rPr>
          <w:rFonts w:ascii="Times New Roman" w:eastAsiaTheme="minorEastAsia" w:hAnsi="Times New Roman" w:cs="Times New Roman"/>
          <w:sz w:val="24"/>
        </w:rPr>
      </w:pPr>
      <w:r w:rsidRPr="00310215">
        <w:rPr>
          <w:rFonts w:ascii="Times New Roman" w:eastAsiaTheme="minorEastAsia" w:hAnsi="Times New Roman" w:cs="Times New Roman"/>
          <w:sz w:val="24"/>
        </w:rPr>
        <w:t>T</w:t>
      </w:r>
      <w:r w:rsidR="00CE4027" w:rsidRPr="00310215">
        <w:rPr>
          <w:rFonts w:ascii="Times New Roman" w:eastAsiaTheme="minorEastAsia" w:hAnsi="Times New Roman" w:cs="Times New Roman"/>
          <w:sz w:val="24"/>
        </w:rPr>
        <w:t xml:space="preserve">he date on which an application for admission was received by the </w:t>
      </w:r>
      <w:proofErr w:type="gramStart"/>
      <w:r w:rsidR="00CE4027" w:rsidRPr="00310215">
        <w:rPr>
          <w:rFonts w:ascii="Times New Roman" w:eastAsiaTheme="minorEastAsia" w:hAnsi="Times New Roman" w:cs="Times New Roman"/>
          <w:sz w:val="24"/>
        </w:rPr>
        <w:t>school;</w:t>
      </w:r>
      <w:proofErr w:type="gramEnd"/>
    </w:p>
    <w:p w14:paraId="00EA1F7D" w14:textId="77777777" w:rsidR="004C377E" w:rsidRPr="00310215" w:rsidRDefault="004C377E" w:rsidP="00310215">
      <w:pPr>
        <w:pStyle w:val="ListParagraph"/>
        <w:numPr>
          <w:ilvl w:val="0"/>
          <w:numId w:val="25"/>
        </w:numPr>
        <w:spacing w:after="0" w:line="276" w:lineRule="auto"/>
        <w:rPr>
          <w:rFonts w:ascii="Times New Roman" w:eastAsiaTheme="minorEastAsia" w:hAnsi="Times New Roman" w:cs="Times New Roman"/>
          <w:sz w:val="24"/>
        </w:rPr>
      </w:pPr>
      <w:r w:rsidRPr="00310215">
        <w:rPr>
          <w:rFonts w:ascii="Times New Roman" w:eastAsiaTheme="minorEastAsia" w:hAnsi="Times New Roman" w:cs="Times New Roman"/>
          <w:sz w:val="24"/>
        </w:rPr>
        <w:t>T</w:t>
      </w:r>
      <w:r w:rsidR="00CE4027" w:rsidRPr="00310215">
        <w:rPr>
          <w:rFonts w:ascii="Times New Roman" w:eastAsiaTheme="minorEastAsia" w:hAnsi="Times New Roman" w:cs="Times New Roman"/>
          <w:sz w:val="24"/>
        </w:rPr>
        <w:t xml:space="preserve">he date on which an offer of admission was made by the </w:t>
      </w:r>
      <w:proofErr w:type="gramStart"/>
      <w:r w:rsidR="00CE4027" w:rsidRPr="00310215">
        <w:rPr>
          <w:rFonts w:ascii="Times New Roman" w:eastAsiaTheme="minorEastAsia" w:hAnsi="Times New Roman" w:cs="Times New Roman"/>
          <w:sz w:val="24"/>
        </w:rPr>
        <w:t>school;</w:t>
      </w:r>
      <w:proofErr w:type="gramEnd"/>
    </w:p>
    <w:p w14:paraId="30C6A6F3" w14:textId="77777777" w:rsidR="004C377E" w:rsidRPr="00310215" w:rsidRDefault="004C377E" w:rsidP="00310215">
      <w:pPr>
        <w:pStyle w:val="ListParagraph"/>
        <w:numPr>
          <w:ilvl w:val="0"/>
          <w:numId w:val="25"/>
        </w:numPr>
        <w:spacing w:after="0" w:line="276" w:lineRule="auto"/>
        <w:rPr>
          <w:rFonts w:ascii="Times New Roman" w:eastAsiaTheme="minorEastAsia" w:hAnsi="Times New Roman" w:cs="Times New Roman"/>
          <w:sz w:val="24"/>
        </w:rPr>
      </w:pPr>
      <w:r w:rsidRPr="00310215">
        <w:rPr>
          <w:rFonts w:ascii="Times New Roman" w:eastAsiaTheme="minorEastAsia" w:hAnsi="Times New Roman" w:cs="Times New Roman"/>
          <w:sz w:val="24"/>
        </w:rPr>
        <w:t>T</w:t>
      </w:r>
      <w:r w:rsidR="00CE4027" w:rsidRPr="00310215">
        <w:rPr>
          <w:rFonts w:ascii="Times New Roman" w:eastAsiaTheme="minorEastAsia" w:hAnsi="Times New Roman" w:cs="Times New Roman"/>
          <w:sz w:val="24"/>
        </w:rPr>
        <w:t xml:space="preserve">he date on which an offer of admission was accepted by an </w:t>
      </w:r>
      <w:proofErr w:type="gramStart"/>
      <w:r w:rsidR="00CE4027" w:rsidRPr="00310215">
        <w:rPr>
          <w:rFonts w:ascii="Times New Roman" w:eastAsiaTheme="minorEastAsia" w:hAnsi="Times New Roman" w:cs="Times New Roman"/>
          <w:sz w:val="24"/>
        </w:rPr>
        <w:t>applicant;</w:t>
      </w:r>
      <w:proofErr w:type="gramEnd"/>
    </w:p>
    <w:p w14:paraId="4FFF7605" w14:textId="77777777" w:rsidR="00E47AF1" w:rsidRDefault="004C377E" w:rsidP="00310215">
      <w:pPr>
        <w:pStyle w:val="ListParagraph"/>
        <w:numPr>
          <w:ilvl w:val="0"/>
          <w:numId w:val="25"/>
        </w:numPr>
        <w:spacing w:after="0" w:line="276" w:lineRule="auto"/>
        <w:rPr>
          <w:rFonts w:ascii="Times New Roman" w:eastAsiaTheme="minorEastAsia" w:hAnsi="Times New Roman" w:cs="Times New Roman"/>
          <w:sz w:val="24"/>
        </w:rPr>
      </w:pPr>
      <w:r w:rsidRPr="00310215">
        <w:rPr>
          <w:rFonts w:ascii="Times New Roman" w:eastAsiaTheme="minorEastAsia" w:hAnsi="Times New Roman" w:cs="Times New Roman"/>
          <w:sz w:val="24"/>
        </w:rPr>
        <w:t>A</w:t>
      </w:r>
      <w:r w:rsidR="00CE4027" w:rsidRPr="00310215">
        <w:rPr>
          <w:rFonts w:ascii="Times New Roman" w:eastAsiaTheme="minorEastAsia" w:hAnsi="Times New Roman" w:cs="Times New Roman"/>
          <w:sz w:val="24"/>
        </w:rPr>
        <w:t xml:space="preserve"> student’s personal details including his or her name, address, date of birth and personal public service number (within the meaning of section 262 of the Social Welfare Consolidation Act </w:t>
      </w:r>
      <w:r w:rsidR="0054270B" w:rsidRPr="00310215">
        <w:rPr>
          <w:rFonts w:ascii="Times New Roman" w:eastAsiaTheme="minorEastAsia" w:hAnsi="Times New Roman" w:cs="Times New Roman"/>
          <w:sz w:val="24"/>
        </w:rPr>
        <w:t>2005)</w:t>
      </w:r>
      <w:r w:rsidR="00CE4027" w:rsidRPr="00310215">
        <w:rPr>
          <w:rFonts w:ascii="Times New Roman" w:eastAsiaTheme="minorEastAsia" w:hAnsi="Times New Roman" w:cs="Times New Roman"/>
          <w:sz w:val="24"/>
        </w:rPr>
        <w:t>.</w:t>
      </w:r>
    </w:p>
    <w:p w14:paraId="64A2DF79" w14:textId="77777777" w:rsidR="001618FA" w:rsidRPr="00CD2EBE" w:rsidRDefault="001618FA" w:rsidP="001618FA">
      <w:pPr>
        <w:pStyle w:val="ListParagraph"/>
        <w:spacing w:after="0" w:line="276" w:lineRule="auto"/>
        <w:rPr>
          <w:rFonts w:ascii="Times New Roman" w:eastAsiaTheme="minorEastAsia" w:hAnsi="Times New Roman" w:cs="Times New Roman"/>
          <w:sz w:val="24"/>
          <w:szCs w:val="24"/>
        </w:rPr>
      </w:pPr>
    </w:p>
    <w:p w14:paraId="65C4E6B8" w14:textId="71B3DEDD" w:rsidR="00FD2417" w:rsidRPr="00CD2EBE" w:rsidRDefault="0013471A" w:rsidP="00FD2417">
      <w:pPr>
        <w:spacing w:after="0" w:line="276" w:lineRule="auto"/>
        <w:rPr>
          <w:rFonts w:ascii="Times New Roman" w:eastAsiaTheme="minorEastAsia" w:hAnsi="Times New Roman" w:cs="Times New Roman"/>
          <w:b/>
          <w:bCs/>
          <w:sz w:val="24"/>
          <w:szCs w:val="24"/>
        </w:rPr>
      </w:pPr>
      <w:r w:rsidRPr="00CD2EBE">
        <w:rPr>
          <w:rFonts w:ascii="Times New Roman" w:eastAsiaTheme="minorEastAsia" w:hAnsi="Times New Roman" w:cs="Times New Roman"/>
          <w:b/>
          <w:bCs/>
          <w:sz w:val="24"/>
          <w:szCs w:val="24"/>
        </w:rPr>
        <w:t xml:space="preserve">12.2 </w:t>
      </w:r>
      <w:r w:rsidR="001618FA" w:rsidRPr="00CD2EBE">
        <w:rPr>
          <w:rFonts w:ascii="Times New Roman" w:eastAsiaTheme="minorEastAsia" w:hAnsi="Times New Roman" w:cs="Times New Roman"/>
          <w:b/>
          <w:bCs/>
          <w:sz w:val="24"/>
          <w:szCs w:val="24"/>
        </w:rPr>
        <w:t>Sharing of Data with the NCSE</w:t>
      </w:r>
    </w:p>
    <w:p w14:paraId="4B8684EB" w14:textId="0E4A4ACD" w:rsidR="002D4E64" w:rsidRPr="007D2FDA" w:rsidRDefault="00C07063" w:rsidP="00FD2417">
      <w:pPr>
        <w:spacing w:after="0" w:line="276" w:lineRule="auto"/>
        <w:rPr>
          <w:rFonts w:ascii="Times New Roman" w:eastAsiaTheme="minorEastAsia" w:hAnsi="Times New Roman" w:cs="Times New Roman"/>
          <w:sz w:val="24"/>
          <w:szCs w:val="24"/>
        </w:rPr>
      </w:pPr>
      <w:r w:rsidRPr="007D2FDA">
        <w:rPr>
          <w:rFonts w:ascii="Times New Roman" w:eastAsiaTheme="minorEastAsia" w:hAnsi="Times New Roman" w:cs="Times New Roman"/>
          <w:sz w:val="24"/>
          <w:szCs w:val="24"/>
        </w:rPr>
        <w:t>Applicants should be aware that schools have a legal obligation</w:t>
      </w:r>
      <w:r w:rsidR="00BB024F" w:rsidRPr="007D2FDA">
        <w:rPr>
          <w:rFonts w:ascii="Times New Roman" w:eastAsiaTheme="minorEastAsia" w:hAnsi="Times New Roman" w:cs="Times New Roman"/>
          <w:sz w:val="24"/>
          <w:szCs w:val="24"/>
        </w:rPr>
        <w:t xml:space="preserve"> under section 9</w:t>
      </w:r>
      <w:r w:rsidR="005A03A9">
        <w:rPr>
          <w:rFonts w:ascii="Times New Roman" w:eastAsiaTheme="minorEastAsia" w:hAnsi="Times New Roman" w:cs="Times New Roman"/>
          <w:sz w:val="24"/>
          <w:szCs w:val="24"/>
        </w:rPr>
        <w:t>(b)</w:t>
      </w:r>
      <w:r w:rsidR="00BB024F" w:rsidRPr="007D2FDA">
        <w:rPr>
          <w:rFonts w:ascii="Times New Roman" w:eastAsiaTheme="minorEastAsia" w:hAnsi="Times New Roman" w:cs="Times New Roman"/>
          <w:sz w:val="24"/>
          <w:szCs w:val="24"/>
        </w:rPr>
        <w:t>(a)</w:t>
      </w:r>
      <w:r w:rsidR="000A14EA" w:rsidRPr="007D2FDA">
        <w:rPr>
          <w:rFonts w:ascii="Times New Roman" w:eastAsiaTheme="minorEastAsia" w:hAnsi="Times New Roman" w:cs="Times New Roman"/>
          <w:sz w:val="24"/>
          <w:szCs w:val="24"/>
        </w:rPr>
        <w:t xml:space="preserve"> of the Education Act</w:t>
      </w:r>
      <w:r w:rsidR="00BE480D" w:rsidRPr="007D2FDA">
        <w:rPr>
          <w:rFonts w:ascii="Times New Roman" w:eastAsiaTheme="minorEastAsia" w:hAnsi="Times New Roman" w:cs="Times New Roman"/>
          <w:sz w:val="24"/>
          <w:szCs w:val="24"/>
        </w:rPr>
        <w:t xml:space="preserve"> 1998 to co-operate with the NCSE in the performance</w:t>
      </w:r>
      <w:r w:rsidR="00D63339" w:rsidRPr="007D2FDA">
        <w:rPr>
          <w:rFonts w:ascii="Times New Roman" w:eastAsiaTheme="minorEastAsia" w:hAnsi="Times New Roman" w:cs="Times New Roman"/>
          <w:sz w:val="24"/>
          <w:szCs w:val="24"/>
        </w:rPr>
        <w:t xml:space="preserve"> of its functions. </w:t>
      </w:r>
      <w:r w:rsidR="003B3E0C" w:rsidRPr="007D2FDA">
        <w:rPr>
          <w:rFonts w:ascii="Times New Roman" w:eastAsiaTheme="minorEastAsia" w:hAnsi="Times New Roman" w:cs="Times New Roman"/>
          <w:sz w:val="24"/>
          <w:szCs w:val="24"/>
        </w:rPr>
        <w:t xml:space="preserve">In addition, school boards of management have a legal obligation under section 14(1)(c) </w:t>
      </w:r>
      <w:r w:rsidR="00975AEA" w:rsidRPr="007D2FDA">
        <w:rPr>
          <w:rFonts w:ascii="Times New Roman" w:eastAsiaTheme="minorEastAsia" w:hAnsi="Times New Roman" w:cs="Times New Roman"/>
          <w:sz w:val="24"/>
          <w:szCs w:val="24"/>
        </w:rPr>
        <w:t>of the Education for Persons wit</w:t>
      </w:r>
      <w:r w:rsidR="005D025B">
        <w:rPr>
          <w:rFonts w:ascii="Times New Roman" w:eastAsiaTheme="minorEastAsia" w:hAnsi="Times New Roman" w:cs="Times New Roman"/>
          <w:sz w:val="24"/>
          <w:szCs w:val="24"/>
        </w:rPr>
        <w:t>h</w:t>
      </w:r>
      <w:r w:rsidR="00975AEA" w:rsidRPr="007D2FDA">
        <w:rPr>
          <w:rFonts w:ascii="Times New Roman" w:eastAsiaTheme="minorEastAsia" w:hAnsi="Times New Roman" w:cs="Times New Roman"/>
          <w:sz w:val="24"/>
          <w:szCs w:val="24"/>
        </w:rPr>
        <w:t xml:space="preserve"> Special Educational Needs Act 2004 to cooperate with the NCSE and </w:t>
      </w:r>
      <w:proofErr w:type="gramStart"/>
      <w:r w:rsidR="00975AEA" w:rsidRPr="007D2FDA">
        <w:rPr>
          <w:rFonts w:ascii="Times New Roman" w:eastAsiaTheme="minorEastAsia" w:hAnsi="Times New Roman" w:cs="Times New Roman"/>
          <w:sz w:val="24"/>
          <w:szCs w:val="24"/>
        </w:rPr>
        <w:t>in particular to</w:t>
      </w:r>
      <w:proofErr w:type="gramEnd"/>
      <w:r w:rsidR="00975AEA" w:rsidRPr="007D2FDA">
        <w:rPr>
          <w:rFonts w:ascii="Times New Roman" w:eastAsiaTheme="minorEastAsia" w:hAnsi="Times New Roman" w:cs="Times New Roman"/>
          <w:sz w:val="24"/>
          <w:szCs w:val="24"/>
        </w:rPr>
        <w:t xml:space="preserve"> provide such information as the NCSE may reasonably request for the </w:t>
      </w:r>
      <w:r w:rsidR="00AA5E2E" w:rsidRPr="007D2FDA">
        <w:rPr>
          <w:rFonts w:ascii="Times New Roman" w:eastAsiaTheme="minorEastAsia" w:hAnsi="Times New Roman" w:cs="Times New Roman"/>
          <w:sz w:val="24"/>
          <w:szCs w:val="24"/>
        </w:rPr>
        <w:t xml:space="preserve">performance of its functions. </w:t>
      </w:r>
    </w:p>
    <w:p w14:paraId="42753398" w14:textId="45498CBC" w:rsidR="00C35690" w:rsidRPr="007D2FDA" w:rsidRDefault="00C35690" w:rsidP="00FD2417">
      <w:pPr>
        <w:spacing w:after="0" w:line="276" w:lineRule="auto"/>
        <w:rPr>
          <w:rFonts w:ascii="Times New Roman" w:eastAsiaTheme="minorEastAsia" w:hAnsi="Times New Roman" w:cs="Times New Roman"/>
          <w:sz w:val="24"/>
          <w:szCs w:val="24"/>
        </w:rPr>
      </w:pPr>
      <w:r w:rsidRPr="007D2FDA">
        <w:rPr>
          <w:rFonts w:ascii="Times New Roman" w:eastAsiaTheme="minorEastAsia" w:hAnsi="Times New Roman" w:cs="Times New Roman"/>
          <w:sz w:val="24"/>
          <w:szCs w:val="24"/>
        </w:rPr>
        <w:t>Should your child or young person be placed on a waiting list for a place</w:t>
      </w:r>
      <w:r w:rsidR="0017580A">
        <w:rPr>
          <w:rFonts w:ascii="Times New Roman" w:eastAsiaTheme="minorEastAsia" w:hAnsi="Times New Roman" w:cs="Times New Roman"/>
          <w:sz w:val="24"/>
          <w:szCs w:val="24"/>
        </w:rPr>
        <w:t xml:space="preserve"> in the special classes</w:t>
      </w:r>
      <w:r w:rsidRPr="007D2FDA">
        <w:rPr>
          <w:rFonts w:ascii="Times New Roman" w:eastAsiaTheme="minorEastAsia" w:hAnsi="Times New Roman" w:cs="Times New Roman"/>
          <w:sz w:val="24"/>
          <w:szCs w:val="24"/>
        </w:rPr>
        <w:t>, their personal data may be shared with the National Council for Special Education for the purposes of planning for the provision</w:t>
      </w:r>
      <w:r w:rsidR="00485F64" w:rsidRPr="007D2FDA">
        <w:rPr>
          <w:rFonts w:ascii="Times New Roman" w:eastAsiaTheme="minorEastAsia" w:hAnsi="Times New Roman" w:cs="Times New Roman"/>
          <w:sz w:val="24"/>
          <w:szCs w:val="24"/>
        </w:rPr>
        <w:t xml:space="preserve"> of special education placements</w:t>
      </w:r>
      <w:r w:rsidR="000905DC" w:rsidRPr="007D2FDA">
        <w:rPr>
          <w:rFonts w:ascii="Times New Roman" w:eastAsiaTheme="minorEastAsia" w:hAnsi="Times New Roman" w:cs="Times New Roman"/>
          <w:sz w:val="24"/>
          <w:szCs w:val="24"/>
        </w:rPr>
        <w:t xml:space="preserve">. </w:t>
      </w:r>
    </w:p>
    <w:p w14:paraId="165F7692" w14:textId="1DB901FA" w:rsidR="00331D27" w:rsidRPr="00310215" w:rsidRDefault="007569F6" w:rsidP="00310215">
      <w:pPr>
        <w:pStyle w:val="Heading1"/>
        <w:spacing w:line="276" w:lineRule="auto"/>
        <w:rPr>
          <w:rFonts w:eastAsiaTheme="minorEastAsia" w:cs="Times New Roman"/>
        </w:rPr>
      </w:pPr>
      <w:r w:rsidRPr="00310215">
        <w:rPr>
          <w:rFonts w:eastAsiaTheme="minorEastAsia" w:cs="Times New Roman"/>
        </w:rPr>
        <w:lastRenderedPageBreak/>
        <w:t>1</w:t>
      </w:r>
      <w:r w:rsidR="00CD2EBE">
        <w:rPr>
          <w:rFonts w:eastAsiaTheme="minorEastAsia" w:cs="Times New Roman"/>
        </w:rPr>
        <w:t>3</w:t>
      </w:r>
      <w:r w:rsidRPr="00310215">
        <w:rPr>
          <w:rFonts w:eastAsiaTheme="minorEastAsia" w:cs="Times New Roman"/>
        </w:rPr>
        <w:t xml:space="preserve">. </w:t>
      </w:r>
      <w:r w:rsidR="00A22884" w:rsidRPr="00310215">
        <w:rPr>
          <w:rFonts w:eastAsiaTheme="minorEastAsia" w:cs="Times New Roman"/>
        </w:rPr>
        <w:t xml:space="preserve">Waiting </w:t>
      </w:r>
      <w:r w:rsidR="005E4A3E" w:rsidRPr="00310215">
        <w:rPr>
          <w:rFonts w:eastAsiaTheme="minorEastAsia" w:cs="Times New Roman"/>
        </w:rPr>
        <w:t>l</w:t>
      </w:r>
      <w:r w:rsidR="00A22884" w:rsidRPr="00310215">
        <w:rPr>
          <w:rFonts w:eastAsiaTheme="minorEastAsia" w:cs="Times New Roman"/>
        </w:rPr>
        <w:t>ist</w:t>
      </w:r>
      <w:r w:rsidR="001F35D0" w:rsidRPr="00310215">
        <w:rPr>
          <w:rFonts w:eastAsiaTheme="minorEastAsia" w:cs="Times New Roman"/>
        </w:rPr>
        <w:t xml:space="preserve"> in the event of oversubscription</w:t>
      </w:r>
    </w:p>
    <w:p w14:paraId="67548B9D" w14:textId="77777777" w:rsidR="00331D27" w:rsidRPr="00310215" w:rsidRDefault="00331D27" w:rsidP="00310215">
      <w:pPr>
        <w:pStyle w:val="ListParagraph"/>
        <w:numPr>
          <w:ilvl w:val="0"/>
          <w:numId w:val="20"/>
        </w:numPr>
        <w:autoSpaceDE w:val="0"/>
        <w:autoSpaceDN w:val="0"/>
        <w:adjustRightInd w:val="0"/>
        <w:spacing w:after="0" w:line="276" w:lineRule="auto"/>
        <w:rPr>
          <w:rFonts w:ascii="Times New Roman" w:eastAsiaTheme="minorEastAsia" w:hAnsi="Times New Roman" w:cs="Times New Roman"/>
          <w:sz w:val="24"/>
          <w:szCs w:val="24"/>
        </w:rPr>
      </w:pPr>
      <w:r w:rsidRPr="00310215">
        <w:rPr>
          <w:rFonts w:ascii="Times New Roman" w:eastAsiaTheme="minorEastAsia" w:hAnsi="Times New Roman" w:cs="Times New Roman"/>
          <w:sz w:val="24"/>
          <w:szCs w:val="24"/>
        </w:rPr>
        <w:t xml:space="preserve">In the event of there being more applications to the school year concerned than places available, a waiting list of students whose applications for admission </w:t>
      </w:r>
      <w:r w:rsidR="006B12D2" w:rsidRPr="00310215">
        <w:rPr>
          <w:rFonts w:ascii="Times New Roman" w:eastAsiaTheme="minorEastAsia" w:hAnsi="Times New Roman" w:cs="Times New Roman"/>
          <w:sz w:val="24"/>
          <w:szCs w:val="24"/>
        </w:rPr>
        <w:t>to St. Peter Apostle Junior National School</w:t>
      </w:r>
      <w:r w:rsidR="00D3482E" w:rsidRPr="00310215">
        <w:rPr>
          <w:rFonts w:ascii="Times New Roman" w:eastAsiaTheme="minorEastAsia" w:hAnsi="Times New Roman" w:cs="Times New Roman"/>
          <w:sz w:val="24"/>
          <w:szCs w:val="24"/>
        </w:rPr>
        <w:t xml:space="preserve"> </w:t>
      </w:r>
      <w:r w:rsidRPr="00310215">
        <w:rPr>
          <w:rFonts w:ascii="Times New Roman" w:eastAsiaTheme="minorEastAsia" w:hAnsi="Times New Roman" w:cs="Times New Roman"/>
          <w:sz w:val="24"/>
          <w:szCs w:val="24"/>
        </w:rPr>
        <w:t xml:space="preserve">were unsuccessful </w:t>
      </w:r>
      <w:r w:rsidR="001F35D0" w:rsidRPr="00310215">
        <w:rPr>
          <w:rFonts w:ascii="Times New Roman" w:eastAsiaTheme="minorEastAsia" w:hAnsi="Times New Roman" w:cs="Times New Roman"/>
          <w:sz w:val="24"/>
          <w:szCs w:val="24"/>
        </w:rPr>
        <w:t xml:space="preserve">due to the school being oversubscribed </w:t>
      </w:r>
      <w:r w:rsidRPr="00310215">
        <w:rPr>
          <w:rFonts w:ascii="Times New Roman" w:eastAsiaTheme="minorEastAsia" w:hAnsi="Times New Roman" w:cs="Times New Roman"/>
          <w:sz w:val="24"/>
          <w:szCs w:val="24"/>
        </w:rPr>
        <w:t>will be compiled and will remain valid for the school year in which admission is being sought.</w:t>
      </w:r>
    </w:p>
    <w:p w14:paraId="317CF84D" w14:textId="77777777" w:rsidR="006B12D2" w:rsidRPr="00310215" w:rsidRDefault="00331D27" w:rsidP="00310215">
      <w:pPr>
        <w:pStyle w:val="ListParagraph"/>
        <w:numPr>
          <w:ilvl w:val="0"/>
          <w:numId w:val="20"/>
        </w:numPr>
        <w:autoSpaceDE w:val="0"/>
        <w:autoSpaceDN w:val="0"/>
        <w:adjustRightInd w:val="0"/>
        <w:spacing w:after="0" w:line="276" w:lineRule="auto"/>
        <w:rPr>
          <w:rFonts w:ascii="Times New Roman" w:eastAsiaTheme="minorEastAsia" w:hAnsi="Times New Roman" w:cs="Times New Roman"/>
          <w:sz w:val="24"/>
          <w:szCs w:val="24"/>
        </w:rPr>
      </w:pPr>
      <w:r w:rsidRPr="00310215">
        <w:rPr>
          <w:rFonts w:ascii="Times New Roman" w:eastAsiaTheme="minorEastAsia" w:hAnsi="Times New Roman" w:cs="Times New Roman"/>
          <w:sz w:val="24"/>
          <w:szCs w:val="24"/>
        </w:rPr>
        <w:t>Placement on th</w:t>
      </w:r>
      <w:r w:rsidR="006B12D2" w:rsidRPr="00310215">
        <w:rPr>
          <w:rFonts w:ascii="Times New Roman" w:eastAsiaTheme="minorEastAsia" w:hAnsi="Times New Roman" w:cs="Times New Roman"/>
          <w:sz w:val="24"/>
          <w:szCs w:val="24"/>
        </w:rPr>
        <w:t xml:space="preserve">e waiting list of St. Peter Apostle Junior National School </w:t>
      </w:r>
      <w:r w:rsidRPr="00310215">
        <w:rPr>
          <w:rFonts w:ascii="Times New Roman" w:eastAsiaTheme="minorEastAsia" w:hAnsi="Times New Roman" w:cs="Times New Roman"/>
          <w:sz w:val="24"/>
          <w:szCs w:val="24"/>
        </w:rPr>
        <w:t xml:space="preserve">is in the order of priority assigned to the students’ applications </w:t>
      </w:r>
      <w:r w:rsidR="001F35D0" w:rsidRPr="00310215">
        <w:rPr>
          <w:rFonts w:ascii="Times New Roman" w:eastAsiaTheme="minorEastAsia" w:hAnsi="Times New Roman" w:cs="Times New Roman"/>
          <w:sz w:val="24"/>
          <w:szCs w:val="24"/>
        </w:rPr>
        <w:t xml:space="preserve">after the school has applied </w:t>
      </w:r>
      <w:r w:rsidRPr="00310215">
        <w:rPr>
          <w:rFonts w:ascii="Times New Roman" w:eastAsiaTheme="minorEastAsia" w:hAnsi="Times New Roman" w:cs="Times New Roman"/>
          <w:sz w:val="24"/>
          <w:szCs w:val="24"/>
        </w:rPr>
        <w:t xml:space="preserve">the selection criteria </w:t>
      </w:r>
      <w:r w:rsidR="001F35D0" w:rsidRPr="00310215">
        <w:rPr>
          <w:rFonts w:ascii="Times New Roman" w:eastAsiaTheme="minorEastAsia" w:hAnsi="Times New Roman" w:cs="Times New Roman"/>
          <w:sz w:val="24"/>
          <w:szCs w:val="24"/>
        </w:rPr>
        <w:t>in accordance with</w:t>
      </w:r>
      <w:r w:rsidRPr="00310215">
        <w:rPr>
          <w:rFonts w:ascii="Times New Roman" w:eastAsiaTheme="minorEastAsia" w:hAnsi="Times New Roman" w:cs="Times New Roman"/>
          <w:sz w:val="24"/>
          <w:szCs w:val="24"/>
        </w:rPr>
        <w:t xml:space="preserve"> this admission policy.  </w:t>
      </w:r>
    </w:p>
    <w:p w14:paraId="224E7BE4" w14:textId="77777777" w:rsidR="005F73A2" w:rsidRPr="00310215" w:rsidRDefault="005F73A2" w:rsidP="00310215">
      <w:pPr>
        <w:pStyle w:val="ListParagraph"/>
        <w:numPr>
          <w:ilvl w:val="0"/>
          <w:numId w:val="20"/>
        </w:numPr>
        <w:autoSpaceDE w:val="0"/>
        <w:autoSpaceDN w:val="0"/>
        <w:adjustRightInd w:val="0"/>
        <w:spacing w:after="0" w:line="276" w:lineRule="auto"/>
        <w:rPr>
          <w:rFonts w:ascii="Times New Roman" w:eastAsiaTheme="minorEastAsia" w:hAnsi="Times New Roman" w:cs="Times New Roman"/>
          <w:sz w:val="24"/>
          <w:szCs w:val="24"/>
        </w:rPr>
      </w:pPr>
      <w:r w:rsidRPr="00310215">
        <w:rPr>
          <w:rFonts w:ascii="Times New Roman" w:eastAsiaTheme="minorEastAsia" w:hAnsi="Times New Roman" w:cs="Times New Roman"/>
          <w:sz w:val="24"/>
          <w:szCs w:val="24"/>
        </w:rPr>
        <w:t>Applicants whose applications are received after the closing date, outlined in the Annual Admission Notice, will be placed at the end of the waiting list in order of the date of receipt of the application.</w:t>
      </w:r>
    </w:p>
    <w:p w14:paraId="37F38C1B" w14:textId="77777777" w:rsidR="00331D27" w:rsidRPr="00310215" w:rsidRDefault="005E4A3E" w:rsidP="00310215">
      <w:pPr>
        <w:pStyle w:val="ListParagraph"/>
        <w:numPr>
          <w:ilvl w:val="0"/>
          <w:numId w:val="20"/>
        </w:numPr>
        <w:autoSpaceDE w:val="0"/>
        <w:autoSpaceDN w:val="0"/>
        <w:adjustRightInd w:val="0"/>
        <w:spacing w:after="0" w:line="276" w:lineRule="auto"/>
        <w:rPr>
          <w:rFonts w:ascii="Times New Roman" w:eastAsiaTheme="minorEastAsia" w:hAnsi="Times New Roman" w:cs="Times New Roman"/>
          <w:sz w:val="24"/>
          <w:szCs w:val="24"/>
        </w:rPr>
      </w:pPr>
      <w:r w:rsidRPr="00310215">
        <w:rPr>
          <w:rFonts w:ascii="Times New Roman" w:eastAsiaTheme="minorEastAsia" w:hAnsi="Times New Roman" w:cs="Times New Roman"/>
          <w:sz w:val="24"/>
          <w:szCs w:val="24"/>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1552BD14" w14:textId="198C4049" w:rsidR="006772A0" w:rsidRPr="00310215" w:rsidRDefault="007569F6" w:rsidP="00310215">
      <w:pPr>
        <w:pStyle w:val="Heading1"/>
        <w:spacing w:line="276" w:lineRule="auto"/>
        <w:rPr>
          <w:rFonts w:eastAsiaTheme="minorEastAsia" w:cs="Times New Roman"/>
        </w:rPr>
      </w:pPr>
      <w:r w:rsidRPr="00310215">
        <w:rPr>
          <w:rFonts w:eastAsiaTheme="minorEastAsia" w:cs="Times New Roman"/>
        </w:rPr>
        <w:t>1</w:t>
      </w:r>
      <w:r w:rsidR="00CD2EBE">
        <w:rPr>
          <w:rFonts w:eastAsiaTheme="minorEastAsia" w:cs="Times New Roman"/>
        </w:rPr>
        <w:t>4</w:t>
      </w:r>
      <w:r w:rsidRPr="00310215">
        <w:rPr>
          <w:rFonts w:eastAsiaTheme="minorEastAsia" w:cs="Times New Roman"/>
        </w:rPr>
        <w:t xml:space="preserve">. </w:t>
      </w:r>
      <w:r w:rsidR="00331D27" w:rsidRPr="00310215">
        <w:rPr>
          <w:rFonts w:eastAsiaTheme="minorEastAsia" w:cs="Times New Roman"/>
        </w:rPr>
        <w:t>Late Applications</w:t>
      </w:r>
    </w:p>
    <w:p w14:paraId="222C76DE" w14:textId="77777777" w:rsidR="00F156E8" w:rsidRPr="00310215" w:rsidRDefault="00331D27" w:rsidP="00310215">
      <w:pPr>
        <w:pStyle w:val="ListParagraph"/>
        <w:numPr>
          <w:ilvl w:val="0"/>
          <w:numId w:val="21"/>
        </w:numPr>
        <w:spacing w:after="0" w:line="276" w:lineRule="auto"/>
        <w:rPr>
          <w:rFonts w:ascii="Times New Roman" w:hAnsi="Times New Roman" w:cs="Times New Roman"/>
          <w:sz w:val="24"/>
        </w:rPr>
      </w:pPr>
      <w:r w:rsidRPr="00310215">
        <w:rPr>
          <w:rFonts w:ascii="Times New Roman" w:eastAsiaTheme="minorEastAsia" w:hAnsi="Times New Roman" w:cs="Times New Roman"/>
          <w:sz w:val="24"/>
        </w:rPr>
        <w:t xml:space="preserve">All applications for admission received after the closing date as outlined in the </w:t>
      </w:r>
      <w:r w:rsidR="00D3482E" w:rsidRPr="00310215">
        <w:rPr>
          <w:rFonts w:ascii="Times New Roman" w:eastAsiaTheme="minorEastAsia" w:hAnsi="Times New Roman" w:cs="Times New Roman"/>
          <w:sz w:val="24"/>
        </w:rPr>
        <w:t>a</w:t>
      </w:r>
      <w:r w:rsidRPr="00310215">
        <w:rPr>
          <w:rFonts w:ascii="Times New Roman" w:eastAsiaTheme="minorEastAsia" w:hAnsi="Times New Roman" w:cs="Times New Roman"/>
          <w:sz w:val="24"/>
        </w:rPr>
        <w:t xml:space="preserve">nnual </w:t>
      </w:r>
      <w:r w:rsidR="00D3482E" w:rsidRPr="00310215">
        <w:rPr>
          <w:rFonts w:ascii="Times New Roman" w:eastAsiaTheme="minorEastAsia" w:hAnsi="Times New Roman" w:cs="Times New Roman"/>
          <w:sz w:val="24"/>
        </w:rPr>
        <w:t>a</w:t>
      </w:r>
      <w:r w:rsidRPr="00310215">
        <w:rPr>
          <w:rFonts w:ascii="Times New Roman" w:eastAsiaTheme="minorEastAsia" w:hAnsi="Times New Roman" w:cs="Times New Roman"/>
          <w:sz w:val="24"/>
        </w:rPr>
        <w:t xml:space="preserve">dmission </w:t>
      </w:r>
      <w:r w:rsidR="00D3482E" w:rsidRPr="00310215">
        <w:rPr>
          <w:rFonts w:ascii="Times New Roman" w:eastAsiaTheme="minorEastAsia" w:hAnsi="Times New Roman" w:cs="Times New Roman"/>
          <w:sz w:val="24"/>
        </w:rPr>
        <w:t>n</w:t>
      </w:r>
      <w:r w:rsidRPr="00310215">
        <w:rPr>
          <w:rFonts w:ascii="Times New Roman" w:eastAsiaTheme="minorEastAsia" w:hAnsi="Times New Roman" w:cs="Times New Roman"/>
          <w:sz w:val="24"/>
        </w:rPr>
        <w:t>otice will be</w:t>
      </w:r>
      <w:r w:rsidR="00176E00" w:rsidRPr="00310215">
        <w:rPr>
          <w:rFonts w:ascii="Times New Roman" w:eastAsiaTheme="minorEastAsia" w:hAnsi="Times New Roman" w:cs="Times New Roman"/>
          <w:sz w:val="24"/>
        </w:rPr>
        <w:t xml:space="preserve"> considered and decided upon </w:t>
      </w:r>
      <w:r w:rsidRPr="00310215">
        <w:rPr>
          <w:rFonts w:ascii="Times New Roman" w:eastAsiaTheme="minorEastAsia" w:hAnsi="Times New Roman" w:cs="Times New Roman"/>
          <w:sz w:val="24"/>
        </w:rPr>
        <w:t>in</w:t>
      </w:r>
      <w:r w:rsidR="00481B24" w:rsidRPr="00310215">
        <w:rPr>
          <w:rFonts w:ascii="Times New Roman" w:eastAsiaTheme="minorEastAsia" w:hAnsi="Times New Roman" w:cs="Times New Roman"/>
          <w:sz w:val="24"/>
        </w:rPr>
        <w:t xml:space="preserve"> accordance</w:t>
      </w:r>
      <w:r w:rsidRPr="00310215">
        <w:rPr>
          <w:rFonts w:ascii="Times New Roman" w:eastAsiaTheme="minorEastAsia" w:hAnsi="Times New Roman" w:cs="Times New Roman"/>
          <w:sz w:val="24"/>
        </w:rPr>
        <w:t xml:space="preserve"> with </w:t>
      </w:r>
      <w:r w:rsidR="00D3482E" w:rsidRPr="00310215">
        <w:rPr>
          <w:rFonts w:ascii="Times New Roman" w:eastAsiaTheme="minorEastAsia" w:hAnsi="Times New Roman" w:cs="Times New Roman"/>
          <w:sz w:val="24"/>
        </w:rPr>
        <w:t>our</w:t>
      </w:r>
      <w:r w:rsidRPr="00310215">
        <w:rPr>
          <w:rFonts w:ascii="Times New Roman" w:eastAsiaTheme="minorEastAsia" w:hAnsi="Times New Roman" w:cs="Times New Roman"/>
          <w:sz w:val="24"/>
        </w:rPr>
        <w:t xml:space="preserve"> school</w:t>
      </w:r>
      <w:r w:rsidR="00D3482E" w:rsidRPr="00310215">
        <w:rPr>
          <w:rFonts w:ascii="Times New Roman" w:eastAsiaTheme="minorEastAsia" w:hAnsi="Times New Roman" w:cs="Times New Roman"/>
          <w:sz w:val="24"/>
        </w:rPr>
        <w:t>’</w:t>
      </w:r>
      <w:r w:rsidRPr="00310215">
        <w:rPr>
          <w:rFonts w:ascii="Times New Roman" w:eastAsiaTheme="minorEastAsia" w:hAnsi="Times New Roman" w:cs="Times New Roman"/>
          <w:sz w:val="24"/>
        </w:rPr>
        <w:t>s admissions policy</w:t>
      </w:r>
      <w:r w:rsidR="00481B24" w:rsidRPr="00310215">
        <w:rPr>
          <w:rFonts w:ascii="Times New Roman" w:eastAsiaTheme="minorEastAsia" w:hAnsi="Times New Roman" w:cs="Times New Roman"/>
          <w:sz w:val="24"/>
        </w:rPr>
        <w:t>, the Education Admissions to School Act 2018 and any regulations made under that Act</w:t>
      </w:r>
      <w:r w:rsidR="00322FEE" w:rsidRPr="00310215">
        <w:rPr>
          <w:rFonts w:ascii="Times New Roman" w:hAnsi="Times New Roman" w:cs="Times New Roman"/>
          <w:sz w:val="24"/>
        </w:rPr>
        <w:t>.</w:t>
      </w:r>
      <w:r w:rsidR="00F156E8" w:rsidRPr="00310215">
        <w:rPr>
          <w:rFonts w:ascii="Times New Roman" w:hAnsi="Times New Roman" w:cs="Times New Roman"/>
          <w:sz w:val="24"/>
        </w:rPr>
        <w:t xml:space="preserve"> </w:t>
      </w:r>
    </w:p>
    <w:p w14:paraId="1ED8EAE2" w14:textId="77777777" w:rsidR="004C377E" w:rsidRPr="00310215" w:rsidRDefault="00F156E8" w:rsidP="00310215">
      <w:pPr>
        <w:pStyle w:val="ListParagraph"/>
        <w:numPr>
          <w:ilvl w:val="0"/>
          <w:numId w:val="21"/>
        </w:numPr>
        <w:spacing w:after="0" w:line="276" w:lineRule="auto"/>
        <w:rPr>
          <w:rFonts w:ascii="Times New Roman" w:hAnsi="Times New Roman" w:cs="Times New Roman"/>
          <w:sz w:val="24"/>
        </w:rPr>
      </w:pPr>
      <w:r w:rsidRPr="00310215">
        <w:rPr>
          <w:rFonts w:ascii="Times New Roman" w:hAnsi="Times New Roman" w:cs="Times New Roman"/>
          <w:sz w:val="24"/>
        </w:rPr>
        <w:t xml:space="preserve">Late applicants will be notified of the decision in respect of their application no later than three weeks after the date on which the school received the application.  Late applicants will be offered a place if there is place available.  </w:t>
      </w:r>
      <w:proofErr w:type="gramStart"/>
      <w:r w:rsidRPr="00310215">
        <w:rPr>
          <w:rFonts w:ascii="Times New Roman" w:hAnsi="Times New Roman" w:cs="Times New Roman"/>
          <w:sz w:val="24"/>
        </w:rPr>
        <w:t>In the event that</w:t>
      </w:r>
      <w:proofErr w:type="gramEnd"/>
      <w:r w:rsidRPr="00310215">
        <w:rPr>
          <w:rFonts w:ascii="Times New Roman" w:hAnsi="Times New Roman" w:cs="Times New Roman"/>
          <w:sz w:val="24"/>
        </w:rPr>
        <w:t xml:space="preserve"> there is no place available, the name of the applicant will be added to the waiting list as set out </w:t>
      </w:r>
      <w:r w:rsidRPr="00B66AB0">
        <w:rPr>
          <w:rFonts w:ascii="Times New Roman" w:hAnsi="Times New Roman" w:cs="Times New Roman"/>
          <w:sz w:val="24"/>
        </w:rPr>
        <w:t>in Section 13.</w:t>
      </w:r>
    </w:p>
    <w:p w14:paraId="02B7977A" w14:textId="4F484015" w:rsidR="004C377E" w:rsidRPr="00310215" w:rsidRDefault="007569F6" w:rsidP="00310215">
      <w:pPr>
        <w:pStyle w:val="Heading1"/>
        <w:spacing w:line="276" w:lineRule="auto"/>
        <w:rPr>
          <w:rFonts w:eastAsiaTheme="minorEastAsia" w:cs="Times New Roman"/>
        </w:rPr>
      </w:pPr>
      <w:bookmarkStart w:id="5" w:name="_Procedures_for_admission"/>
      <w:bookmarkStart w:id="6" w:name="_Ref31796632"/>
      <w:bookmarkEnd w:id="5"/>
      <w:r w:rsidRPr="00310215">
        <w:rPr>
          <w:rFonts w:eastAsiaTheme="minorEastAsia" w:cs="Times New Roman"/>
        </w:rPr>
        <w:t>1</w:t>
      </w:r>
      <w:r w:rsidR="00CD2EBE">
        <w:rPr>
          <w:rFonts w:eastAsiaTheme="minorEastAsia" w:cs="Times New Roman"/>
        </w:rPr>
        <w:t>5</w:t>
      </w:r>
      <w:r w:rsidRPr="00310215">
        <w:rPr>
          <w:rFonts w:eastAsiaTheme="minorEastAsia" w:cs="Times New Roman"/>
        </w:rPr>
        <w:t xml:space="preserve">. </w:t>
      </w:r>
      <w:r w:rsidR="00331D27" w:rsidRPr="00310215">
        <w:rPr>
          <w:rFonts w:eastAsiaTheme="minorEastAsia" w:cs="Times New Roman"/>
        </w:rPr>
        <w:t>Procedures for admission of students to other years</w:t>
      </w:r>
      <w:r w:rsidR="00D3482E" w:rsidRPr="00310215">
        <w:rPr>
          <w:rFonts w:eastAsiaTheme="minorEastAsia" w:cs="Times New Roman"/>
        </w:rPr>
        <w:t xml:space="preserve"> and during the school year</w:t>
      </w:r>
      <w:bookmarkEnd w:id="6"/>
    </w:p>
    <w:p w14:paraId="583ADFB6" w14:textId="2A66065E" w:rsidR="004C377E" w:rsidRPr="00310215" w:rsidRDefault="007569F6" w:rsidP="00310215">
      <w:pPr>
        <w:pStyle w:val="Heading2"/>
        <w:spacing w:line="276" w:lineRule="auto"/>
        <w:rPr>
          <w:rFonts w:eastAsiaTheme="minorEastAsia" w:cs="Times New Roman"/>
        </w:rPr>
      </w:pPr>
      <w:r w:rsidRPr="00310215">
        <w:rPr>
          <w:rFonts w:eastAsiaTheme="minorEastAsia" w:cs="Times New Roman"/>
        </w:rPr>
        <w:t>1</w:t>
      </w:r>
      <w:r w:rsidR="00CD2EBE">
        <w:rPr>
          <w:rFonts w:eastAsiaTheme="minorEastAsia" w:cs="Times New Roman"/>
        </w:rPr>
        <w:t>5</w:t>
      </w:r>
      <w:r w:rsidRPr="00310215">
        <w:rPr>
          <w:rFonts w:eastAsiaTheme="minorEastAsia" w:cs="Times New Roman"/>
        </w:rPr>
        <w:t xml:space="preserve">.1 </w:t>
      </w:r>
      <w:r w:rsidR="004C377E" w:rsidRPr="00310215">
        <w:rPr>
          <w:rFonts w:eastAsiaTheme="minorEastAsia" w:cs="Times New Roman"/>
        </w:rPr>
        <w:t xml:space="preserve">The procedures of the school in relation to the admission of students who are not already admitted to the school to classes or years other than the school’s intake group are as follows: </w:t>
      </w:r>
    </w:p>
    <w:p w14:paraId="65A53264" w14:textId="30DC0C14" w:rsidR="00A00895" w:rsidRPr="00310215" w:rsidRDefault="0011764D" w:rsidP="00310215">
      <w:pPr>
        <w:pStyle w:val="ListParagraph"/>
        <w:numPr>
          <w:ilvl w:val="0"/>
          <w:numId w:val="27"/>
        </w:numPr>
        <w:spacing w:line="276" w:lineRule="auto"/>
        <w:rPr>
          <w:rFonts w:ascii="Times New Roman" w:hAnsi="Times New Roman" w:cs="Times New Roman"/>
          <w:sz w:val="24"/>
        </w:rPr>
      </w:pPr>
      <w:r w:rsidRPr="00310215">
        <w:rPr>
          <w:rFonts w:ascii="Times New Roman" w:hAnsi="Times New Roman" w:cs="Times New Roman"/>
          <w:sz w:val="24"/>
        </w:rPr>
        <w:t xml:space="preserve">Parents </w:t>
      </w:r>
      <w:r w:rsidR="00A00895" w:rsidRPr="00310215">
        <w:rPr>
          <w:rFonts w:ascii="Times New Roman" w:hAnsi="Times New Roman" w:cs="Times New Roman"/>
          <w:sz w:val="24"/>
        </w:rPr>
        <w:t>will be required to fill in the s</w:t>
      </w:r>
      <w:r w:rsidRPr="00310215">
        <w:rPr>
          <w:rFonts w:ascii="Times New Roman" w:hAnsi="Times New Roman" w:cs="Times New Roman"/>
          <w:sz w:val="24"/>
        </w:rPr>
        <w:t xml:space="preserve">tandard application form and to provide the appropriate </w:t>
      </w:r>
      <w:r w:rsidR="00A00895" w:rsidRPr="00310215">
        <w:rPr>
          <w:rFonts w:ascii="Times New Roman" w:hAnsi="Times New Roman" w:cs="Times New Roman"/>
          <w:sz w:val="24"/>
        </w:rPr>
        <w:t>documentation (proof of address etc)</w:t>
      </w:r>
      <w:r w:rsidR="00672953">
        <w:rPr>
          <w:rFonts w:ascii="Times New Roman" w:hAnsi="Times New Roman" w:cs="Times New Roman"/>
          <w:sz w:val="24"/>
        </w:rPr>
        <w:t>,</w:t>
      </w:r>
    </w:p>
    <w:p w14:paraId="0D8B1F0A" w14:textId="0DC73436" w:rsidR="0011764D" w:rsidRPr="00310215" w:rsidRDefault="00A67FA0" w:rsidP="00310215">
      <w:pPr>
        <w:pStyle w:val="ListParagraph"/>
        <w:numPr>
          <w:ilvl w:val="0"/>
          <w:numId w:val="27"/>
        </w:numPr>
        <w:spacing w:line="276" w:lineRule="auto"/>
        <w:rPr>
          <w:rFonts w:ascii="Times New Roman" w:hAnsi="Times New Roman" w:cs="Times New Roman"/>
          <w:sz w:val="24"/>
        </w:rPr>
      </w:pPr>
      <w:r w:rsidRPr="00310215">
        <w:rPr>
          <w:rFonts w:ascii="Times New Roman" w:hAnsi="Times New Roman" w:cs="Times New Roman"/>
          <w:sz w:val="24"/>
        </w:rPr>
        <w:t>W</w:t>
      </w:r>
      <w:r w:rsidR="0011764D" w:rsidRPr="00310215">
        <w:rPr>
          <w:rFonts w:ascii="Times New Roman" w:hAnsi="Times New Roman" w:cs="Times New Roman"/>
          <w:sz w:val="24"/>
        </w:rPr>
        <w:t xml:space="preserve">here a place is being sought for a child for a place in our special class, a copy of the child’s report indicating that he/she has an ASD diagnosis and requires a special </w:t>
      </w:r>
      <w:r w:rsidRPr="00310215">
        <w:rPr>
          <w:rFonts w:ascii="Times New Roman" w:hAnsi="Times New Roman" w:cs="Times New Roman"/>
          <w:sz w:val="24"/>
        </w:rPr>
        <w:t>class must should accompany the application</w:t>
      </w:r>
      <w:r w:rsidR="00672953">
        <w:rPr>
          <w:rFonts w:ascii="Times New Roman" w:hAnsi="Times New Roman" w:cs="Times New Roman"/>
          <w:sz w:val="24"/>
        </w:rPr>
        <w:t>,</w:t>
      </w:r>
    </w:p>
    <w:p w14:paraId="2D328E03" w14:textId="36BFBB10" w:rsidR="00C11B8D" w:rsidRPr="00310215" w:rsidRDefault="00C11B8D" w:rsidP="00310215">
      <w:pPr>
        <w:pStyle w:val="ListParagraph"/>
        <w:numPr>
          <w:ilvl w:val="0"/>
          <w:numId w:val="27"/>
        </w:numPr>
        <w:spacing w:line="276" w:lineRule="auto"/>
        <w:rPr>
          <w:rFonts w:ascii="Times New Roman" w:hAnsi="Times New Roman" w:cs="Times New Roman"/>
          <w:sz w:val="24"/>
        </w:rPr>
      </w:pPr>
      <w:r w:rsidRPr="00310215">
        <w:rPr>
          <w:rFonts w:ascii="Times New Roman" w:hAnsi="Times New Roman" w:cs="Times New Roman"/>
          <w:sz w:val="24"/>
        </w:rPr>
        <w:t>The app</w:t>
      </w:r>
      <w:r w:rsidR="00A67FA0" w:rsidRPr="00310215">
        <w:rPr>
          <w:rFonts w:ascii="Times New Roman" w:hAnsi="Times New Roman" w:cs="Times New Roman"/>
          <w:sz w:val="24"/>
        </w:rPr>
        <w:t>lication</w:t>
      </w:r>
      <w:r w:rsidRPr="00310215">
        <w:rPr>
          <w:rFonts w:ascii="Times New Roman" w:hAnsi="Times New Roman" w:cs="Times New Roman"/>
          <w:sz w:val="24"/>
        </w:rPr>
        <w:t xml:space="preserve"> will be processed in line with school’s general admissions</w:t>
      </w:r>
      <w:r w:rsidR="00A67FA0" w:rsidRPr="00310215">
        <w:rPr>
          <w:rFonts w:ascii="Times New Roman" w:hAnsi="Times New Roman" w:cs="Times New Roman"/>
          <w:sz w:val="24"/>
        </w:rPr>
        <w:t xml:space="preserve"> policy</w:t>
      </w:r>
      <w:r w:rsidR="00672953">
        <w:rPr>
          <w:rFonts w:ascii="Times New Roman" w:hAnsi="Times New Roman" w:cs="Times New Roman"/>
          <w:sz w:val="24"/>
        </w:rPr>
        <w:t>,</w:t>
      </w:r>
    </w:p>
    <w:p w14:paraId="077ED898" w14:textId="77777777" w:rsidR="00126948" w:rsidRPr="00552EA0" w:rsidRDefault="00126948" w:rsidP="00310215">
      <w:pPr>
        <w:pStyle w:val="ListParagraph"/>
        <w:numPr>
          <w:ilvl w:val="0"/>
          <w:numId w:val="27"/>
        </w:numPr>
        <w:spacing w:line="276" w:lineRule="auto"/>
        <w:rPr>
          <w:rFonts w:ascii="Times New Roman" w:hAnsi="Times New Roman" w:cs="Times New Roman"/>
          <w:iCs/>
          <w:sz w:val="24"/>
        </w:rPr>
      </w:pPr>
      <w:r w:rsidRPr="00310215">
        <w:rPr>
          <w:rFonts w:ascii="Times New Roman" w:hAnsi="Times New Roman" w:cs="Times New Roman"/>
          <w:sz w:val="24"/>
        </w:rPr>
        <w:t xml:space="preserve">Once admitted (in the mainstream setting), parents will be asked if the child has any medical and/or special educational needs that need to be catered for. If the child has special/medical needs, the school will request reports </w:t>
      </w:r>
      <w:r w:rsidR="00933565" w:rsidRPr="00310215">
        <w:rPr>
          <w:rFonts w:ascii="Times New Roman" w:hAnsi="Times New Roman" w:cs="Times New Roman"/>
          <w:sz w:val="24"/>
        </w:rPr>
        <w:t xml:space="preserve">and documentation pertaining to the child’s needs </w:t>
      </w:r>
      <w:r w:rsidRPr="00310215">
        <w:rPr>
          <w:rFonts w:ascii="Times New Roman" w:hAnsi="Times New Roman" w:cs="Times New Roman"/>
          <w:sz w:val="24"/>
        </w:rPr>
        <w:t>at this point.</w:t>
      </w:r>
    </w:p>
    <w:p w14:paraId="2847E7FB" w14:textId="054CBAA5" w:rsidR="00A00895" w:rsidRPr="00D971A5" w:rsidRDefault="007569F6" w:rsidP="00310215">
      <w:pPr>
        <w:pStyle w:val="Heading3"/>
        <w:rPr>
          <w:rFonts w:cs="Times New Roman"/>
          <w:b/>
          <w:bCs/>
        </w:rPr>
      </w:pPr>
      <w:r w:rsidRPr="00D971A5">
        <w:rPr>
          <w:rFonts w:cs="Times New Roman"/>
          <w:b/>
          <w:bCs/>
        </w:rPr>
        <w:lastRenderedPageBreak/>
        <w:t>1</w:t>
      </w:r>
      <w:r w:rsidR="00CD2EBE">
        <w:rPr>
          <w:rFonts w:cs="Times New Roman"/>
          <w:b/>
          <w:bCs/>
        </w:rPr>
        <w:t>5</w:t>
      </w:r>
      <w:r w:rsidRPr="00D971A5">
        <w:rPr>
          <w:rFonts w:cs="Times New Roman"/>
          <w:b/>
          <w:bCs/>
        </w:rPr>
        <w:t>.</w:t>
      </w:r>
      <w:r w:rsidR="00385F67">
        <w:rPr>
          <w:rFonts w:cs="Times New Roman"/>
          <w:b/>
          <w:bCs/>
        </w:rPr>
        <w:t>2.1</w:t>
      </w:r>
      <w:r w:rsidRPr="00D971A5">
        <w:rPr>
          <w:rFonts w:cs="Times New Roman"/>
          <w:b/>
          <w:bCs/>
        </w:rPr>
        <w:t xml:space="preserve"> </w:t>
      </w:r>
      <w:r w:rsidR="00C11B8D" w:rsidRPr="00D971A5">
        <w:rPr>
          <w:rFonts w:cs="Times New Roman"/>
          <w:b/>
          <w:bCs/>
        </w:rPr>
        <w:t xml:space="preserve">In assigning a place, the </w:t>
      </w:r>
      <w:r w:rsidR="00A00895" w:rsidRPr="00D971A5">
        <w:rPr>
          <w:rFonts w:cs="Times New Roman"/>
          <w:b/>
          <w:bCs/>
        </w:rPr>
        <w:t xml:space="preserve">BOM will take </w:t>
      </w:r>
      <w:r w:rsidR="00C11B8D" w:rsidRPr="00D971A5">
        <w:rPr>
          <w:rFonts w:cs="Times New Roman"/>
          <w:b/>
          <w:bCs/>
        </w:rPr>
        <w:t xml:space="preserve">the following factors </w:t>
      </w:r>
      <w:r w:rsidR="00A00895" w:rsidRPr="00D971A5">
        <w:rPr>
          <w:rFonts w:cs="Times New Roman"/>
          <w:b/>
          <w:bCs/>
        </w:rPr>
        <w:t>into account:</w:t>
      </w:r>
    </w:p>
    <w:p w14:paraId="699B5AD4" w14:textId="3B134857" w:rsidR="00C11B8D" w:rsidRPr="00310215" w:rsidRDefault="00C11B8D" w:rsidP="00310215">
      <w:pPr>
        <w:pStyle w:val="ListParagraph"/>
        <w:numPr>
          <w:ilvl w:val="0"/>
          <w:numId w:val="28"/>
        </w:numPr>
        <w:spacing w:line="276" w:lineRule="auto"/>
        <w:rPr>
          <w:rFonts w:ascii="Times New Roman" w:hAnsi="Times New Roman" w:cs="Times New Roman"/>
          <w:sz w:val="24"/>
        </w:rPr>
      </w:pPr>
      <w:r w:rsidRPr="00310215">
        <w:rPr>
          <w:rFonts w:ascii="Times New Roman" w:hAnsi="Times New Roman" w:cs="Times New Roman"/>
          <w:sz w:val="24"/>
        </w:rPr>
        <w:t>Whether the parents have agreed</w:t>
      </w:r>
      <w:r w:rsidR="0011764D" w:rsidRPr="00310215">
        <w:rPr>
          <w:rFonts w:ascii="Times New Roman" w:hAnsi="Times New Roman" w:cs="Times New Roman"/>
          <w:sz w:val="24"/>
        </w:rPr>
        <w:t xml:space="preserve"> to co-operate with and support the School/Board of Managements’ Code of Behaviour as well as all other policies on curriculum, organisation &amp; management. The BOM places Parent/Guardians responsible for ensuring that their child(ren) co-operate with said policies in an age-appropriate way</w:t>
      </w:r>
      <w:r w:rsidRPr="00310215">
        <w:rPr>
          <w:rFonts w:ascii="Times New Roman" w:hAnsi="Times New Roman" w:cs="Times New Roman"/>
          <w:sz w:val="24"/>
        </w:rPr>
        <w:t xml:space="preserve"> to the polices governing the school</w:t>
      </w:r>
    </w:p>
    <w:p w14:paraId="5E453C14" w14:textId="19D284CA" w:rsidR="00A67FA0" w:rsidRPr="00310215" w:rsidRDefault="007569F6" w:rsidP="00310215">
      <w:pPr>
        <w:pStyle w:val="Heading2"/>
        <w:rPr>
          <w:rFonts w:eastAsiaTheme="minorEastAsia" w:cs="Times New Roman"/>
        </w:rPr>
      </w:pPr>
      <w:r w:rsidRPr="00310215">
        <w:rPr>
          <w:rFonts w:eastAsiaTheme="minorEastAsia" w:cs="Times New Roman"/>
        </w:rPr>
        <w:t>1</w:t>
      </w:r>
      <w:r w:rsidR="00CD2EBE">
        <w:rPr>
          <w:rFonts w:eastAsiaTheme="minorEastAsia" w:cs="Times New Roman"/>
        </w:rPr>
        <w:t>5</w:t>
      </w:r>
      <w:r w:rsidRPr="00310215">
        <w:rPr>
          <w:rFonts w:eastAsiaTheme="minorEastAsia" w:cs="Times New Roman"/>
        </w:rPr>
        <w:t xml:space="preserve">.3 </w:t>
      </w:r>
      <w:r w:rsidR="001652A7" w:rsidRPr="00310215">
        <w:rPr>
          <w:rFonts w:eastAsiaTheme="minorEastAsia" w:cs="Times New Roman"/>
        </w:rPr>
        <w:t>The procedures of the school in relation to the admission of</w:t>
      </w:r>
      <w:r w:rsidR="00A67FA0" w:rsidRPr="00310215">
        <w:rPr>
          <w:rFonts w:eastAsiaTheme="minorEastAsia" w:cs="Times New Roman"/>
        </w:rPr>
        <w:t xml:space="preserve"> </w:t>
      </w:r>
      <w:r w:rsidR="001652A7" w:rsidRPr="00310215">
        <w:rPr>
          <w:rFonts w:eastAsiaTheme="minorEastAsia" w:cs="Times New Roman"/>
        </w:rPr>
        <w:t>students who are not already admitted to the school, after the commencement of the school year in which admission is sought, are as follows:</w:t>
      </w:r>
    </w:p>
    <w:p w14:paraId="211EC241" w14:textId="41F30AB8" w:rsidR="00A67FA0" w:rsidRPr="00310215" w:rsidRDefault="00A67FA0" w:rsidP="00310215">
      <w:pPr>
        <w:pStyle w:val="ListParagraph"/>
        <w:numPr>
          <w:ilvl w:val="0"/>
          <w:numId w:val="27"/>
        </w:numPr>
        <w:spacing w:line="276" w:lineRule="auto"/>
        <w:rPr>
          <w:rFonts w:ascii="Times New Roman" w:hAnsi="Times New Roman" w:cs="Times New Roman"/>
          <w:sz w:val="24"/>
        </w:rPr>
      </w:pPr>
      <w:r w:rsidRPr="00310215">
        <w:rPr>
          <w:rFonts w:ascii="Times New Roman" w:hAnsi="Times New Roman" w:cs="Times New Roman"/>
          <w:sz w:val="24"/>
        </w:rPr>
        <w:t>Parents will be required to fill in the standard application form and to provide the appropriate documentation (proof of address etc)</w:t>
      </w:r>
      <w:r w:rsidR="00672953">
        <w:rPr>
          <w:rFonts w:ascii="Times New Roman" w:hAnsi="Times New Roman" w:cs="Times New Roman"/>
          <w:sz w:val="24"/>
        </w:rPr>
        <w:t>,</w:t>
      </w:r>
    </w:p>
    <w:p w14:paraId="340EFC2C" w14:textId="05C0F99F" w:rsidR="00933565" w:rsidRPr="00310215" w:rsidRDefault="00A67FA0" w:rsidP="00310215">
      <w:pPr>
        <w:pStyle w:val="ListParagraph"/>
        <w:numPr>
          <w:ilvl w:val="0"/>
          <w:numId w:val="27"/>
        </w:numPr>
        <w:spacing w:line="276" w:lineRule="auto"/>
        <w:rPr>
          <w:rFonts w:ascii="Times New Roman" w:hAnsi="Times New Roman" w:cs="Times New Roman"/>
          <w:sz w:val="24"/>
        </w:rPr>
      </w:pPr>
      <w:r w:rsidRPr="00310215">
        <w:rPr>
          <w:rFonts w:ascii="Times New Roman" w:hAnsi="Times New Roman" w:cs="Times New Roman"/>
          <w:sz w:val="24"/>
        </w:rPr>
        <w:t>Where a place is being sought for a child for a place in our special class, a copy of the child’s report indicating that he/she has an ASD diagnosis and requires a special class must should accompany the application</w:t>
      </w:r>
      <w:r w:rsidR="00672953">
        <w:rPr>
          <w:rFonts w:ascii="Times New Roman" w:hAnsi="Times New Roman" w:cs="Times New Roman"/>
          <w:sz w:val="24"/>
        </w:rPr>
        <w:t>,</w:t>
      </w:r>
    </w:p>
    <w:p w14:paraId="3DED058B" w14:textId="77777777" w:rsidR="00933565" w:rsidRPr="00310215" w:rsidRDefault="00933565" w:rsidP="00310215">
      <w:pPr>
        <w:pStyle w:val="ListParagraph"/>
        <w:numPr>
          <w:ilvl w:val="0"/>
          <w:numId w:val="27"/>
        </w:numPr>
        <w:spacing w:line="276" w:lineRule="auto"/>
        <w:rPr>
          <w:rFonts w:ascii="Times New Roman" w:hAnsi="Times New Roman" w:cs="Times New Roman"/>
          <w:sz w:val="24"/>
        </w:rPr>
      </w:pPr>
      <w:r w:rsidRPr="00310215">
        <w:rPr>
          <w:rFonts w:ascii="Times New Roman" w:hAnsi="Times New Roman" w:cs="Times New Roman"/>
          <w:sz w:val="24"/>
        </w:rPr>
        <w:t xml:space="preserve">The application will be processed in line with school’s general admissions </w:t>
      </w:r>
      <w:proofErr w:type="gramStart"/>
      <w:r w:rsidRPr="00310215">
        <w:rPr>
          <w:rFonts w:ascii="Times New Roman" w:hAnsi="Times New Roman" w:cs="Times New Roman"/>
          <w:sz w:val="24"/>
        </w:rPr>
        <w:t>policy;</w:t>
      </w:r>
      <w:proofErr w:type="gramEnd"/>
    </w:p>
    <w:p w14:paraId="48FA6C01" w14:textId="77777777" w:rsidR="00933565" w:rsidRPr="00B66AB0" w:rsidRDefault="00933565" w:rsidP="00B66AB0">
      <w:pPr>
        <w:pStyle w:val="ListParagraph"/>
        <w:numPr>
          <w:ilvl w:val="0"/>
          <w:numId w:val="27"/>
        </w:numPr>
        <w:spacing w:line="276" w:lineRule="auto"/>
        <w:rPr>
          <w:rFonts w:ascii="Times New Roman" w:hAnsi="Times New Roman" w:cs="Times New Roman"/>
          <w:sz w:val="24"/>
        </w:rPr>
      </w:pPr>
      <w:r w:rsidRPr="00310215">
        <w:rPr>
          <w:rFonts w:ascii="Times New Roman" w:hAnsi="Times New Roman" w:cs="Times New Roman"/>
          <w:sz w:val="24"/>
        </w:rPr>
        <w:t>Once admitted (in the mainstream setting), parents will be asked if the child has any medical and/or special educational needs that need to be catered for. If the child has special/medical needs, the school will request reports and documentation pertaining to the child’s needs at this point.</w:t>
      </w:r>
    </w:p>
    <w:p w14:paraId="4A0E3948" w14:textId="08630515" w:rsidR="00A67FA0" w:rsidRPr="00E16E34" w:rsidRDefault="007569F6" w:rsidP="00310215">
      <w:pPr>
        <w:pStyle w:val="Heading3"/>
        <w:rPr>
          <w:rFonts w:cs="Times New Roman"/>
          <w:b/>
          <w:bCs/>
        </w:rPr>
      </w:pPr>
      <w:r w:rsidRPr="00E16E34">
        <w:rPr>
          <w:rFonts w:cs="Times New Roman"/>
          <w:b/>
          <w:bCs/>
        </w:rPr>
        <w:t>1</w:t>
      </w:r>
      <w:r w:rsidR="00CD2EBE">
        <w:rPr>
          <w:rFonts w:cs="Times New Roman"/>
          <w:b/>
          <w:bCs/>
        </w:rPr>
        <w:t>5</w:t>
      </w:r>
      <w:r w:rsidRPr="00E16E34">
        <w:rPr>
          <w:rFonts w:cs="Times New Roman"/>
          <w:b/>
          <w:bCs/>
        </w:rPr>
        <w:t xml:space="preserve">.3.1 </w:t>
      </w:r>
      <w:r w:rsidR="00A67FA0" w:rsidRPr="00E16E34">
        <w:rPr>
          <w:rFonts w:cs="Times New Roman"/>
          <w:b/>
          <w:bCs/>
        </w:rPr>
        <w:t>In assigning a place, the BOM will take the following factors into account:</w:t>
      </w:r>
    </w:p>
    <w:p w14:paraId="1EB84D9C" w14:textId="5301855E" w:rsidR="003330C9" w:rsidRPr="00310215" w:rsidRDefault="00A67FA0" w:rsidP="003330C9">
      <w:pPr>
        <w:pStyle w:val="ListParagraph"/>
        <w:numPr>
          <w:ilvl w:val="0"/>
          <w:numId w:val="28"/>
        </w:numPr>
        <w:spacing w:line="276" w:lineRule="auto"/>
        <w:rPr>
          <w:rFonts w:ascii="Times New Roman" w:hAnsi="Times New Roman" w:cs="Times New Roman"/>
          <w:sz w:val="24"/>
        </w:rPr>
      </w:pPr>
      <w:r w:rsidRPr="00310215">
        <w:rPr>
          <w:rFonts w:ascii="Times New Roman" w:hAnsi="Times New Roman" w:cs="Times New Roman"/>
          <w:sz w:val="24"/>
        </w:rPr>
        <w:t xml:space="preserve">Whether the parents have agreed to co-operate with and support the School/Board of Managements’ Code of Behaviour as well as all other policies on curriculum, organisation &amp; management. The BOM places Parent/Guardians responsible for ensuring that their child(ren) co-operate with said policies in an age-appropriate way to the polices governing the school </w:t>
      </w:r>
    </w:p>
    <w:p w14:paraId="75B8D0B4" w14:textId="32EEFCB6" w:rsidR="00A52939" w:rsidRPr="00310215" w:rsidRDefault="007569F6" w:rsidP="00310215">
      <w:pPr>
        <w:pStyle w:val="Heading1"/>
        <w:spacing w:line="276" w:lineRule="auto"/>
        <w:rPr>
          <w:rFonts w:eastAsiaTheme="minorEastAsia" w:cs="Times New Roman"/>
        </w:rPr>
      </w:pPr>
      <w:bookmarkStart w:id="7" w:name="_Declaration_in_relation"/>
      <w:bookmarkStart w:id="8" w:name="_Ref31796682"/>
      <w:bookmarkEnd w:id="7"/>
      <w:r w:rsidRPr="00310215">
        <w:rPr>
          <w:rFonts w:eastAsiaTheme="minorEastAsia" w:cs="Times New Roman"/>
        </w:rPr>
        <w:t>1</w:t>
      </w:r>
      <w:r w:rsidR="00CD2EBE">
        <w:rPr>
          <w:rFonts w:eastAsiaTheme="minorEastAsia" w:cs="Times New Roman"/>
        </w:rPr>
        <w:t>6</w:t>
      </w:r>
      <w:r w:rsidRPr="00310215">
        <w:rPr>
          <w:rFonts w:eastAsiaTheme="minorEastAsia" w:cs="Times New Roman"/>
        </w:rPr>
        <w:t xml:space="preserve">. </w:t>
      </w:r>
      <w:r w:rsidR="008A090A" w:rsidRPr="00310215">
        <w:rPr>
          <w:rFonts w:eastAsiaTheme="minorEastAsia" w:cs="Times New Roman"/>
        </w:rPr>
        <w:t>Declaration in relation to the non-charging of fees</w:t>
      </w:r>
      <w:bookmarkEnd w:id="8"/>
    </w:p>
    <w:p w14:paraId="4E2B91C2" w14:textId="77777777" w:rsidR="008A090A" w:rsidRPr="00310215" w:rsidRDefault="008A090A" w:rsidP="00310215">
      <w:pPr>
        <w:spacing w:line="276" w:lineRule="auto"/>
        <w:rPr>
          <w:rFonts w:ascii="Times New Roman" w:eastAsiaTheme="minorEastAsia" w:hAnsi="Times New Roman" w:cs="Times New Roman"/>
          <w:sz w:val="24"/>
        </w:rPr>
      </w:pPr>
      <w:r w:rsidRPr="00310215">
        <w:rPr>
          <w:rFonts w:ascii="Times New Roman" w:eastAsiaTheme="minorEastAsia" w:hAnsi="Times New Roman" w:cs="Times New Roman"/>
          <w:sz w:val="24"/>
        </w:rPr>
        <w:t xml:space="preserve">The board of </w:t>
      </w:r>
      <w:r w:rsidR="007D3B44" w:rsidRPr="00310215">
        <w:rPr>
          <w:rFonts w:ascii="Times New Roman" w:eastAsiaTheme="minorEastAsia" w:hAnsi="Times New Roman" w:cs="Times New Roman"/>
          <w:sz w:val="24"/>
        </w:rPr>
        <w:t>St. Peter Apostle Junior National School</w:t>
      </w:r>
      <w:r w:rsidRPr="00310215">
        <w:rPr>
          <w:rFonts w:ascii="Times New Roman" w:eastAsiaTheme="minorEastAsia" w:hAnsi="Times New Roman" w:cs="Times New Roman"/>
          <w:sz w:val="24"/>
        </w:rPr>
        <w:t xml:space="preserve"> or any persons acting on its behalf will not charge fees for or seek payment or contributions (howsoever described) as a condition of-</w:t>
      </w:r>
    </w:p>
    <w:p w14:paraId="7883AFCA" w14:textId="77777777" w:rsidR="008A090A" w:rsidRPr="00310215" w:rsidRDefault="004C377E" w:rsidP="00310215">
      <w:pPr>
        <w:numPr>
          <w:ilvl w:val="0"/>
          <w:numId w:val="1"/>
        </w:numPr>
        <w:spacing w:line="276" w:lineRule="auto"/>
        <w:ind w:left="426"/>
        <w:contextualSpacing/>
        <w:rPr>
          <w:rFonts w:ascii="Times New Roman" w:eastAsiaTheme="minorEastAsia" w:hAnsi="Times New Roman" w:cs="Times New Roman"/>
          <w:sz w:val="24"/>
        </w:rPr>
      </w:pPr>
      <w:r w:rsidRPr="00310215">
        <w:rPr>
          <w:rFonts w:ascii="Times New Roman" w:eastAsiaTheme="minorEastAsia" w:hAnsi="Times New Roman" w:cs="Times New Roman"/>
          <w:sz w:val="24"/>
        </w:rPr>
        <w:t>A</w:t>
      </w:r>
      <w:r w:rsidR="008A090A" w:rsidRPr="00310215">
        <w:rPr>
          <w:rFonts w:ascii="Times New Roman" w:eastAsiaTheme="minorEastAsia" w:hAnsi="Times New Roman" w:cs="Times New Roman"/>
          <w:sz w:val="24"/>
        </w:rPr>
        <w:t>n application for admission of a student to the school, or</w:t>
      </w:r>
    </w:p>
    <w:p w14:paraId="6EFBE34C" w14:textId="77777777" w:rsidR="00E254DD" w:rsidRPr="00310215" w:rsidRDefault="004C377E" w:rsidP="00310215">
      <w:pPr>
        <w:numPr>
          <w:ilvl w:val="0"/>
          <w:numId w:val="1"/>
        </w:numPr>
        <w:spacing w:line="276" w:lineRule="auto"/>
        <w:ind w:left="426"/>
        <w:contextualSpacing/>
        <w:rPr>
          <w:rFonts w:ascii="Times New Roman" w:eastAsiaTheme="minorEastAsia" w:hAnsi="Times New Roman" w:cs="Times New Roman"/>
          <w:sz w:val="24"/>
        </w:rPr>
      </w:pPr>
      <w:r w:rsidRPr="00310215">
        <w:rPr>
          <w:rFonts w:ascii="Times New Roman" w:eastAsiaTheme="minorEastAsia" w:hAnsi="Times New Roman" w:cs="Times New Roman"/>
          <w:sz w:val="24"/>
        </w:rPr>
        <w:t>T</w:t>
      </w:r>
      <w:r w:rsidR="008A090A" w:rsidRPr="00310215">
        <w:rPr>
          <w:rFonts w:ascii="Times New Roman" w:eastAsiaTheme="minorEastAsia" w:hAnsi="Times New Roman" w:cs="Times New Roman"/>
          <w:sz w:val="24"/>
        </w:rPr>
        <w:t>he admission or continued enrolment of a student in the school.</w:t>
      </w:r>
    </w:p>
    <w:p w14:paraId="504BD1D2" w14:textId="5AD5D84D" w:rsidR="008A090A" w:rsidRPr="00310215" w:rsidRDefault="007569F6" w:rsidP="00310215">
      <w:pPr>
        <w:pStyle w:val="Heading1"/>
        <w:spacing w:line="276" w:lineRule="auto"/>
        <w:rPr>
          <w:rFonts w:eastAsiaTheme="minorEastAsia" w:cs="Times New Roman"/>
        </w:rPr>
      </w:pPr>
      <w:r w:rsidRPr="00310215">
        <w:rPr>
          <w:rFonts w:eastAsiaTheme="minorEastAsia" w:cs="Times New Roman"/>
        </w:rPr>
        <w:t>1</w:t>
      </w:r>
      <w:r w:rsidR="00CD2EBE">
        <w:rPr>
          <w:rFonts w:eastAsiaTheme="minorEastAsia" w:cs="Times New Roman"/>
        </w:rPr>
        <w:t>7</w:t>
      </w:r>
      <w:r w:rsidRPr="00310215">
        <w:rPr>
          <w:rFonts w:eastAsiaTheme="minorEastAsia" w:cs="Times New Roman"/>
        </w:rPr>
        <w:t xml:space="preserve">. </w:t>
      </w:r>
      <w:r w:rsidR="008A090A" w:rsidRPr="00310215">
        <w:rPr>
          <w:rFonts w:eastAsiaTheme="minorEastAsia" w:cs="Times New Roman"/>
        </w:rPr>
        <w:t xml:space="preserve">Arrangements regarding students not attending religious instruction </w:t>
      </w:r>
    </w:p>
    <w:p w14:paraId="07BD3ED5" w14:textId="77777777" w:rsidR="00E254DD" w:rsidRPr="00310215" w:rsidRDefault="00E254DD" w:rsidP="00310215">
      <w:pPr>
        <w:spacing w:after="0" w:line="276" w:lineRule="auto"/>
        <w:rPr>
          <w:rFonts w:ascii="Times New Roman" w:eastAsiaTheme="minorEastAsia" w:hAnsi="Times New Roman" w:cs="Times New Roman"/>
          <w:color w:val="0070C0"/>
        </w:rPr>
      </w:pPr>
      <w:r w:rsidRPr="00310215">
        <w:rPr>
          <w:rFonts w:ascii="Times New Roman" w:eastAsiaTheme="minorEastAsia" w:hAnsi="Times New Roman" w:cs="Times New Roman"/>
          <w:sz w:val="24"/>
        </w:rPr>
        <w:t>The following are the school’s arrangements for students, where the parent</w:t>
      </w:r>
      <w:r w:rsidRPr="00310215">
        <w:rPr>
          <w:rFonts w:ascii="Times New Roman" w:eastAsiaTheme="minorEastAsia" w:hAnsi="Times New Roman" w:cs="Times New Roman"/>
          <w:strike/>
          <w:sz w:val="24"/>
        </w:rPr>
        <w:t>s</w:t>
      </w:r>
      <w:r w:rsidRPr="00310215">
        <w:rPr>
          <w:rFonts w:ascii="Times New Roman" w:eastAsiaTheme="minorEastAsia" w:hAnsi="Times New Roman" w:cs="Times New Roman"/>
          <w:sz w:val="24"/>
        </w:rPr>
        <w:t xml:space="preserve"> have requested that the student attend the school without attending religious instruction in the school.  These arrangements will not result in a reduction in the school day of such students:</w:t>
      </w:r>
    </w:p>
    <w:p w14:paraId="0220272E" w14:textId="77777777" w:rsidR="008A090A" w:rsidRPr="00310215" w:rsidRDefault="00E254DD" w:rsidP="00310215">
      <w:pPr>
        <w:pStyle w:val="ListParagraph"/>
        <w:numPr>
          <w:ilvl w:val="0"/>
          <w:numId w:val="22"/>
        </w:numPr>
        <w:autoSpaceDE w:val="0"/>
        <w:autoSpaceDN w:val="0"/>
        <w:adjustRightInd w:val="0"/>
        <w:spacing w:line="276" w:lineRule="auto"/>
        <w:rPr>
          <w:rFonts w:ascii="Times New Roman" w:eastAsiaTheme="minorEastAsia" w:hAnsi="Times New Roman" w:cs="Times New Roman"/>
          <w:sz w:val="24"/>
        </w:rPr>
      </w:pPr>
      <w:r w:rsidRPr="00310215">
        <w:rPr>
          <w:rFonts w:ascii="Times New Roman" w:eastAsiaTheme="minorEastAsia" w:hAnsi="Times New Roman" w:cs="Times New Roman"/>
          <w:sz w:val="24"/>
        </w:rPr>
        <w:t xml:space="preserve">A written request should be made to the </w:t>
      </w:r>
      <w:proofErr w:type="gramStart"/>
      <w:r w:rsidRPr="00310215">
        <w:rPr>
          <w:rFonts w:ascii="Times New Roman" w:eastAsiaTheme="minorEastAsia" w:hAnsi="Times New Roman" w:cs="Times New Roman"/>
          <w:sz w:val="24"/>
        </w:rPr>
        <w:t>Principal</w:t>
      </w:r>
      <w:proofErr w:type="gramEnd"/>
      <w:r w:rsidRPr="00310215">
        <w:rPr>
          <w:rFonts w:ascii="Times New Roman" w:eastAsiaTheme="minorEastAsia" w:hAnsi="Times New Roman" w:cs="Times New Roman"/>
          <w:sz w:val="24"/>
        </w:rPr>
        <w:t xml:space="preserve"> of the school.  A meeting will then be arranged with the parent(s) or the student, as the case may be, to discuss how the request may be accommodated by the school.</w:t>
      </w:r>
    </w:p>
    <w:p w14:paraId="268BD339" w14:textId="6E463325" w:rsidR="006B04DC" w:rsidRPr="00310215" w:rsidRDefault="007569F6" w:rsidP="00310215">
      <w:pPr>
        <w:pStyle w:val="Heading1"/>
        <w:spacing w:line="276" w:lineRule="auto"/>
        <w:rPr>
          <w:rFonts w:eastAsiaTheme="minorEastAsia" w:cs="Times New Roman"/>
        </w:rPr>
      </w:pPr>
      <w:bookmarkStart w:id="9" w:name="_Reviews/appeals"/>
      <w:bookmarkStart w:id="10" w:name="_Ref31796704"/>
      <w:bookmarkEnd w:id="9"/>
      <w:r w:rsidRPr="00310215">
        <w:rPr>
          <w:rFonts w:eastAsiaTheme="minorEastAsia" w:cs="Times New Roman"/>
        </w:rPr>
        <w:lastRenderedPageBreak/>
        <w:t>1</w:t>
      </w:r>
      <w:r w:rsidR="00CD2EBE">
        <w:rPr>
          <w:rFonts w:eastAsiaTheme="minorEastAsia" w:cs="Times New Roman"/>
        </w:rPr>
        <w:t>8</w:t>
      </w:r>
      <w:r w:rsidRPr="00310215">
        <w:rPr>
          <w:rFonts w:eastAsiaTheme="minorEastAsia" w:cs="Times New Roman"/>
        </w:rPr>
        <w:t xml:space="preserve">. </w:t>
      </w:r>
      <w:r w:rsidR="007168B1" w:rsidRPr="00310215">
        <w:rPr>
          <w:rFonts w:eastAsiaTheme="minorEastAsia" w:cs="Times New Roman"/>
        </w:rPr>
        <w:t>Reviews</w:t>
      </w:r>
      <w:r w:rsidR="00406BE7" w:rsidRPr="00310215">
        <w:rPr>
          <w:rFonts w:eastAsiaTheme="minorEastAsia" w:cs="Times New Roman"/>
        </w:rPr>
        <w:t>/appeal</w:t>
      </w:r>
      <w:r w:rsidR="007168B1" w:rsidRPr="00310215">
        <w:rPr>
          <w:rFonts w:eastAsiaTheme="minorEastAsia" w:cs="Times New Roman"/>
        </w:rPr>
        <w:t>s</w:t>
      </w:r>
      <w:bookmarkEnd w:id="10"/>
    </w:p>
    <w:p w14:paraId="5D32FE6F" w14:textId="2263CE14" w:rsidR="007168B1" w:rsidRPr="00310215" w:rsidRDefault="007569F6" w:rsidP="00310215">
      <w:pPr>
        <w:pStyle w:val="Heading2"/>
        <w:spacing w:line="276" w:lineRule="auto"/>
        <w:rPr>
          <w:rFonts w:cs="Times New Roman"/>
          <w:strike/>
        </w:rPr>
      </w:pPr>
      <w:r w:rsidRPr="00310215">
        <w:rPr>
          <w:rFonts w:cs="Times New Roman"/>
        </w:rPr>
        <w:t>1</w:t>
      </w:r>
      <w:r w:rsidR="00CD2EBE">
        <w:rPr>
          <w:rFonts w:cs="Times New Roman"/>
        </w:rPr>
        <w:t>8</w:t>
      </w:r>
      <w:r w:rsidRPr="00310215">
        <w:rPr>
          <w:rFonts w:cs="Times New Roman"/>
        </w:rPr>
        <w:t xml:space="preserve">.1 </w:t>
      </w:r>
      <w:r w:rsidR="00E254DD" w:rsidRPr="00310215">
        <w:rPr>
          <w:rFonts w:cs="Times New Roman"/>
        </w:rPr>
        <w:t>Review of decisions by the B</w:t>
      </w:r>
      <w:r w:rsidR="007168B1" w:rsidRPr="00310215">
        <w:rPr>
          <w:rFonts w:cs="Times New Roman"/>
        </w:rPr>
        <w:t>oard of Management</w:t>
      </w:r>
    </w:p>
    <w:p w14:paraId="0857D92C" w14:textId="77777777" w:rsidR="007168B1" w:rsidRPr="00310215" w:rsidRDefault="007168B1" w:rsidP="00310215">
      <w:pPr>
        <w:autoSpaceDE w:val="0"/>
        <w:autoSpaceDN w:val="0"/>
        <w:spacing w:line="276" w:lineRule="auto"/>
        <w:rPr>
          <w:rFonts w:ascii="Times New Roman" w:hAnsi="Times New Roman" w:cs="Times New Roman"/>
          <w:sz w:val="24"/>
        </w:rPr>
      </w:pPr>
      <w:r w:rsidRPr="00310215">
        <w:rPr>
          <w:rFonts w:ascii="Times New Roman" w:hAnsi="Times New Roman" w:cs="Times New Roman"/>
          <w:sz w:val="24"/>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2D330F3A" w14:textId="77777777" w:rsidR="007168B1" w:rsidRPr="00310215" w:rsidRDefault="007168B1" w:rsidP="00310215">
      <w:pPr>
        <w:autoSpaceDE w:val="0"/>
        <w:autoSpaceDN w:val="0"/>
        <w:spacing w:line="276" w:lineRule="auto"/>
        <w:rPr>
          <w:rFonts w:ascii="Times New Roman" w:hAnsi="Times New Roman" w:cs="Times New Roman"/>
          <w:sz w:val="24"/>
        </w:rPr>
      </w:pPr>
      <w:r w:rsidRPr="00310215">
        <w:rPr>
          <w:rFonts w:ascii="Times New Roman" w:hAnsi="Times New Roman" w:cs="Times New Roman"/>
          <w:sz w:val="24"/>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1ADBFE49" w14:textId="77777777" w:rsidR="007168B1" w:rsidRPr="00310215" w:rsidRDefault="007168B1" w:rsidP="00310215">
      <w:pPr>
        <w:autoSpaceDE w:val="0"/>
        <w:autoSpaceDN w:val="0"/>
        <w:spacing w:line="276" w:lineRule="auto"/>
        <w:rPr>
          <w:rFonts w:ascii="Times New Roman" w:hAnsi="Times New Roman" w:cs="Times New Roman"/>
          <w:sz w:val="24"/>
        </w:rPr>
      </w:pPr>
      <w:r w:rsidRPr="00310215">
        <w:rPr>
          <w:rFonts w:ascii="Times New Roman" w:hAnsi="Times New Roman" w:cs="Times New Roman"/>
          <w:sz w:val="24"/>
        </w:rPr>
        <w:t>The board will conduct such reviews in accordance with the requirements of the procedures determined under Section 29B and with section 29C of the Education Act 1998.</w:t>
      </w:r>
    </w:p>
    <w:p w14:paraId="04B704AC" w14:textId="77777777" w:rsidR="007168B1" w:rsidRPr="00310215" w:rsidRDefault="007168B1" w:rsidP="00310215">
      <w:pPr>
        <w:autoSpaceDE w:val="0"/>
        <w:autoSpaceDN w:val="0"/>
        <w:spacing w:line="276" w:lineRule="auto"/>
        <w:rPr>
          <w:rFonts w:ascii="Times New Roman" w:hAnsi="Times New Roman" w:cs="Times New Roman"/>
          <w:b/>
          <w:sz w:val="24"/>
        </w:rPr>
      </w:pPr>
      <w:r w:rsidRPr="00310215">
        <w:rPr>
          <w:rFonts w:ascii="Times New Roman" w:hAnsi="Times New Roman" w:cs="Times New Roman"/>
          <w:b/>
          <w:bCs/>
          <w:sz w:val="24"/>
        </w:rPr>
        <w:t xml:space="preserve">Note:  </w:t>
      </w:r>
      <w:r w:rsidRPr="00310215">
        <w:rPr>
          <w:rFonts w:ascii="Times New Roman" w:hAnsi="Times New Roman" w:cs="Times New Roman"/>
          <w:sz w:val="24"/>
        </w:rPr>
        <w:t xml:space="preserve">Where an applicant has been refused admission due to the school being oversubscribed, the applicant </w:t>
      </w:r>
      <w:r w:rsidRPr="00310215">
        <w:rPr>
          <w:rFonts w:ascii="Times New Roman" w:hAnsi="Times New Roman" w:cs="Times New Roman"/>
          <w:b/>
          <w:bCs/>
          <w:sz w:val="24"/>
          <w:u w:val="single"/>
        </w:rPr>
        <w:t>must request a review</w:t>
      </w:r>
      <w:r w:rsidRPr="00310215">
        <w:rPr>
          <w:rFonts w:ascii="Times New Roman" w:hAnsi="Times New Roman" w:cs="Times New Roman"/>
          <w:sz w:val="24"/>
        </w:rPr>
        <w:t xml:space="preserve"> of that decision by the board of management prior to making an appeal under section 29 of the Education Act 1998.</w:t>
      </w:r>
      <w:r w:rsidR="00E254DD" w:rsidRPr="00310215">
        <w:rPr>
          <w:rFonts w:ascii="Times New Roman" w:hAnsi="Times New Roman" w:cs="Times New Roman"/>
          <w:b/>
          <w:sz w:val="24"/>
        </w:rPr>
        <w:t xml:space="preserve"> This</w:t>
      </w:r>
      <w:r w:rsidR="007D3B44" w:rsidRPr="00310215">
        <w:rPr>
          <w:rFonts w:ascii="Times New Roman" w:hAnsi="Times New Roman" w:cs="Times New Roman"/>
          <w:b/>
          <w:sz w:val="24"/>
        </w:rPr>
        <w:t xml:space="preserve"> request must be made within 3 weeks from the date of refusal.</w:t>
      </w:r>
    </w:p>
    <w:p w14:paraId="7C3AFF44" w14:textId="77777777" w:rsidR="002B09BE" w:rsidRPr="00310215" w:rsidRDefault="007168B1" w:rsidP="00310215">
      <w:pPr>
        <w:autoSpaceDE w:val="0"/>
        <w:autoSpaceDN w:val="0"/>
        <w:spacing w:line="276" w:lineRule="auto"/>
        <w:rPr>
          <w:rFonts w:ascii="Times New Roman" w:hAnsi="Times New Roman" w:cs="Times New Roman"/>
          <w:b/>
          <w:sz w:val="24"/>
        </w:rPr>
      </w:pPr>
      <w:r w:rsidRPr="00310215">
        <w:rPr>
          <w:rFonts w:ascii="Times New Roman" w:hAnsi="Times New Roman" w:cs="Times New Roman"/>
          <w:sz w:val="24"/>
        </w:rPr>
        <w:t xml:space="preserve">Where an applicant has been refused admission due to a reason other than the school being oversubscribed, the applicant </w:t>
      </w:r>
      <w:r w:rsidRPr="00310215">
        <w:rPr>
          <w:rFonts w:ascii="Times New Roman" w:hAnsi="Times New Roman" w:cs="Times New Roman"/>
          <w:b/>
          <w:bCs/>
          <w:sz w:val="24"/>
          <w:u w:val="single"/>
        </w:rPr>
        <w:t>may request a review</w:t>
      </w:r>
      <w:r w:rsidRPr="00310215">
        <w:rPr>
          <w:rFonts w:ascii="Times New Roman" w:hAnsi="Times New Roman" w:cs="Times New Roman"/>
          <w:sz w:val="24"/>
        </w:rPr>
        <w:t xml:space="preserve"> of that decision by the board of management prior to making an appeal under section </w:t>
      </w:r>
      <w:r w:rsidR="007D3B44" w:rsidRPr="00310215">
        <w:rPr>
          <w:rFonts w:ascii="Times New Roman" w:hAnsi="Times New Roman" w:cs="Times New Roman"/>
          <w:sz w:val="24"/>
        </w:rPr>
        <w:t xml:space="preserve">29 of the Education Act 1998. </w:t>
      </w:r>
      <w:r w:rsidR="007D3B44" w:rsidRPr="00310215">
        <w:rPr>
          <w:rFonts w:ascii="Times New Roman" w:hAnsi="Times New Roman" w:cs="Times New Roman"/>
          <w:b/>
          <w:sz w:val="24"/>
        </w:rPr>
        <w:t>This request must be made within 3 weeks from the date of refusal.</w:t>
      </w:r>
    </w:p>
    <w:p w14:paraId="7E5FCA29" w14:textId="635448C7" w:rsidR="007168B1" w:rsidRPr="00310215" w:rsidRDefault="007569F6" w:rsidP="00310215">
      <w:pPr>
        <w:pStyle w:val="Heading2"/>
        <w:spacing w:line="276" w:lineRule="auto"/>
        <w:rPr>
          <w:rFonts w:cs="Times New Roman"/>
        </w:rPr>
      </w:pPr>
      <w:r w:rsidRPr="00310215">
        <w:rPr>
          <w:rFonts w:cs="Times New Roman"/>
        </w:rPr>
        <w:t>1</w:t>
      </w:r>
      <w:r w:rsidR="00136BAA">
        <w:rPr>
          <w:rFonts w:cs="Times New Roman"/>
        </w:rPr>
        <w:t>8</w:t>
      </w:r>
      <w:r w:rsidRPr="00310215">
        <w:rPr>
          <w:rFonts w:cs="Times New Roman"/>
        </w:rPr>
        <w:t xml:space="preserve">.2 </w:t>
      </w:r>
      <w:r w:rsidR="007168B1" w:rsidRPr="00310215">
        <w:rPr>
          <w:rFonts w:cs="Times New Roman"/>
        </w:rPr>
        <w:t>Right of appeal</w:t>
      </w:r>
    </w:p>
    <w:p w14:paraId="3BDB8DD7" w14:textId="77777777" w:rsidR="007168B1" w:rsidRPr="00310215" w:rsidRDefault="007168B1" w:rsidP="00310215">
      <w:pPr>
        <w:autoSpaceDE w:val="0"/>
        <w:autoSpaceDN w:val="0"/>
        <w:spacing w:line="276" w:lineRule="auto"/>
        <w:rPr>
          <w:rFonts w:ascii="Times New Roman" w:hAnsi="Times New Roman" w:cs="Times New Roman"/>
          <w:sz w:val="24"/>
        </w:rPr>
      </w:pPr>
      <w:r w:rsidRPr="00310215">
        <w:rPr>
          <w:rFonts w:ascii="Times New Roman" w:hAnsi="Times New Roman" w:cs="Times New Roman"/>
          <w:sz w:val="24"/>
        </w:rPr>
        <w:t xml:space="preserve">Under Section 29 of the Education Act 1998, the parent of the student, or in the case of a student who has reached the age of 18 years, the student, may appeal a decision of this school to refuse admission.  </w:t>
      </w:r>
    </w:p>
    <w:p w14:paraId="70DD5030" w14:textId="77777777" w:rsidR="007168B1" w:rsidRPr="00310215" w:rsidRDefault="007168B1" w:rsidP="00310215">
      <w:pPr>
        <w:autoSpaceDE w:val="0"/>
        <w:autoSpaceDN w:val="0"/>
        <w:spacing w:line="276" w:lineRule="auto"/>
        <w:rPr>
          <w:rFonts w:ascii="Times New Roman" w:hAnsi="Times New Roman" w:cs="Times New Roman"/>
          <w:sz w:val="24"/>
        </w:rPr>
      </w:pPr>
      <w:r w:rsidRPr="00310215">
        <w:rPr>
          <w:rFonts w:ascii="Times New Roman" w:hAnsi="Times New Roman" w:cs="Times New Roman"/>
          <w:sz w:val="24"/>
        </w:rPr>
        <w:t>An appeal may be made under Section 29 (1</w:t>
      </w:r>
      <w:r w:rsidR="0054270B" w:rsidRPr="00310215">
        <w:rPr>
          <w:rFonts w:ascii="Times New Roman" w:hAnsi="Times New Roman" w:cs="Times New Roman"/>
          <w:sz w:val="24"/>
        </w:rPr>
        <w:t>) (</w:t>
      </w:r>
      <w:r w:rsidRPr="00310215">
        <w:rPr>
          <w:rFonts w:ascii="Times New Roman" w:hAnsi="Times New Roman" w:cs="Times New Roman"/>
          <w:sz w:val="24"/>
        </w:rPr>
        <w:t>c</w:t>
      </w:r>
      <w:r w:rsidR="0054270B" w:rsidRPr="00310215">
        <w:rPr>
          <w:rFonts w:ascii="Times New Roman" w:hAnsi="Times New Roman" w:cs="Times New Roman"/>
          <w:sz w:val="24"/>
        </w:rPr>
        <w:t>) (</w:t>
      </w:r>
      <w:proofErr w:type="spellStart"/>
      <w:r w:rsidRPr="00310215">
        <w:rPr>
          <w:rFonts w:ascii="Times New Roman" w:hAnsi="Times New Roman" w:cs="Times New Roman"/>
          <w:sz w:val="24"/>
        </w:rPr>
        <w:t>i</w:t>
      </w:r>
      <w:proofErr w:type="spellEnd"/>
      <w:r w:rsidRPr="00310215">
        <w:rPr>
          <w:rFonts w:ascii="Times New Roman" w:hAnsi="Times New Roman" w:cs="Times New Roman"/>
          <w:sz w:val="24"/>
        </w:rPr>
        <w:t>) of the Education Act 1998 where the refusal to admit was due to the school being oversubscribed.</w:t>
      </w:r>
    </w:p>
    <w:p w14:paraId="755A2E88" w14:textId="77777777" w:rsidR="007168B1" w:rsidRPr="00310215" w:rsidRDefault="007168B1" w:rsidP="00310215">
      <w:pPr>
        <w:autoSpaceDE w:val="0"/>
        <w:autoSpaceDN w:val="0"/>
        <w:spacing w:line="276" w:lineRule="auto"/>
        <w:rPr>
          <w:rFonts w:ascii="Times New Roman" w:hAnsi="Times New Roman" w:cs="Times New Roman"/>
          <w:sz w:val="24"/>
        </w:rPr>
      </w:pPr>
      <w:r w:rsidRPr="00310215">
        <w:rPr>
          <w:rFonts w:ascii="Times New Roman" w:hAnsi="Times New Roman" w:cs="Times New Roman"/>
          <w:sz w:val="24"/>
        </w:rPr>
        <w:t>An appeal may be made under Section 29 (1</w:t>
      </w:r>
      <w:r w:rsidR="0054270B" w:rsidRPr="00310215">
        <w:rPr>
          <w:rFonts w:ascii="Times New Roman" w:hAnsi="Times New Roman" w:cs="Times New Roman"/>
          <w:sz w:val="24"/>
        </w:rPr>
        <w:t>) (</w:t>
      </w:r>
      <w:r w:rsidRPr="00310215">
        <w:rPr>
          <w:rFonts w:ascii="Times New Roman" w:hAnsi="Times New Roman" w:cs="Times New Roman"/>
          <w:sz w:val="24"/>
        </w:rPr>
        <w:t>c</w:t>
      </w:r>
      <w:r w:rsidR="0054270B" w:rsidRPr="00310215">
        <w:rPr>
          <w:rFonts w:ascii="Times New Roman" w:hAnsi="Times New Roman" w:cs="Times New Roman"/>
          <w:sz w:val="24"/>
        </w:rPr>
        <w:t>) (</w:t>
      </w:r>
      <w:r w:rsidRPr="00310215">
        <w:rPr>
          <w:rFonts w:ascii="Times New Roman" w:hAnsi="Times New Roman" w:cs="Times New Roman"/>
          <w:sz w:val="24"/>
        </w:rPr>
        <w:t>ii) of the Education Act 1998 where the refusal to admit was due a reason other than the school being oversubscribed.</w:t>
      </w:r>
    </w:p>
    <w:p w14:paraId="1FB8033B" w14:textId="77777777" w:rsidR="007168B1" w:rsidRPr="00310215" w:rsidRDefault="007168B1" w:rsidP="00310215">
      <w:pPr>
        <w:autoSpaceDE w:val="0"/>
        <w:autoSpaceDN w:val="0"/>
        <w:spacing w:line="276" w:lineRule="auto"/>
        <w:rPr>
          <w:rFonts w:ascii="Times New Roman" w:hAnsi="Times New Roman" w:cs="Times New Roman"/>
          <w:sz w:val="24"/>
        </w:rPr>
      </w:pPr>
      <w:r w:rsidRPr="00310215">
        <w:rPr>
          <w:rFonts w:ascii="Times New Roman" w:hAnsi="Times New Roman" w:cs="Times New Roman"/>
          <w:sz w:val="24"/>
        </w:rPr>
        <w:t xml:space="preserve">Where an applicant has been refused admission due to the school being oversubscribed, the applicant </w:t>
      </w:r>
      <w:r w:rsidRPr="00310215">
        <w:rPr>
          <w:rFonts w:ascii="Times New Roman" w:hAnsi="Times New Roman" w:cs="Times New Roman"/>
          <w:b/>
          <w:bCs/>
          <w:sz w:val="24"/>
          <w:u w:val="single"/>
        </w:rPr>
        <w:t>must request a review</w:t>
      </w:r>
      <w:r w:rsidRPr="00310215">
        <w:rPr>
          <w:rFonts w:ascii="Times New Roman" w:hAnsi="Times New Roman" w:cs="Times New Roman"/>
          <w:sz w:val="24"/>
        </w:rPr>
        <w:t xml:space="preserve"> of that decision by the board of management </w:t>
      </w:r>
      <w:r w:rsidRPr="00310215">
        <w:rPr>
          <w:rFonts w:ascii="Times New Roman" w:hAnsi="Times New Roman" w:cs="Times New Roman"/>
          <w:b/>
          <w:bCs/>
          <w:sz w:val="24"/>
          <w:u w:val="single"/>
        </w:rPr>
        <w:t>prior to making an appeal</w:t>
      </w:r>
      <w:r w:rsidRPr="00310215">
        <w:rPr>
          <w:rFonts w:ascii="Times New Roman" w:hAnsi="Times New Roman" w:cs="Times New Roman"/>
          <w:sz w:val="24"/>
        </w:rPr>
        <w:t xml:space="preserve"> under section 29 of the Education Act 1998. (see Review of </w:t>
      </w:r>
      <w:proofErr w:type="gramStart"/>
      <w:r w:rsidRPr="00310215">
        <w:rPr>
          <w:rFonts w:ascii="Times New Roman" w:hAnsi="Times New Roman" w:cs="Times New Roman"/>
          <w:sz w:val="24"/>
        </w:rPr>
        <w:t>decisions</w:t>
      </w:r>
      <w:proofErr w:type="gramEnd"/>
      <w:r w:rsidRPr="00310215">
        <w:rPr>
          <w:rFonts w:ascii="Times New Roman" w:hAnsi="Times New Roman" w:cs="Times New Roman"/>
          <w:sz w:val="24"/>
        </w:rPr>
        <w:t xml:space="preserve"> by the Board of Management)</w:t>
      </w:r>
    </w:p>
    <w:p w14:paraId="7160B098" w14:textId="77777777" w:rsidR="007168B1" w:rsidRPr="00310215" w:rsidRDefault="007168B1" w:rsidP="00310215">
      <w:pPr>
        <w:autoSpaceDE w:val="0"/>
        <w:autoSpaceDN w:val="0"/>
        <w:spacing w:line="276" w:lineRule="auto"/>
        <w:rPr>
          <w:rFonts w:ascii="Times New Roman" w:hAnsi="Times New Roman" w:cs="Times New Roman"/>
          <w:sz w:val="24"/>
        </w:rPr>
      </w:pPr>
      <w:r w:rsidRPr="00310215">
        <w:rPr>
          <w:rFonts w:ascii="Times New Roman" w:hAnsi="Times New Roman" w:cs="Times New Roman"/>
          <w:sz w:val="24"/>
        </w:rPr>
        <w:t xml:space="preserve">Where an applicant has been refused admission due to a reason other than the school being oversubscribed, the applicant </w:t>
      </w:r>
      <w:r w:rsidRPr="00310215">
        <w:rPr>
          <w:rFonts w:ascii="Times New Roman" w:hAnsi="Times New Roman" w:cs="Times New Roman"/>
          <w:b/>
          <w:bCs/>
          <w:sz w:val="24"/>
          <w:u w:val="single"/>
        </w:rPr>
        <w:t>may request a review</w:t>
      </w:r>
      <w:r w:rsidRPr="00310215">
        <w:rPr>
          <w:rFonts w:ascii="Times New Roman" w:hAnsi="Times New Roman" w:cs="Times New Roman"/>
          <w:sz w:val="24"/>
        </w:rPr>
        <w:t xml:space="preserve"> of that decision by the board of management prior to making an appeal under section 29 of the Education Act 1998. (see Review of </w:t>
      </w:r>
      <w:proofErr w:type="gramStart"/>
      <w:r w:rsidRPr="00310215">
        <w:rPr>
          <w:rFonts w:ascii="Times New Roman" w:hAnsi="Times New Roman" w:cs="Times New Roman"/>
          <w:sz w:val="24"/>
        </w:rPr>
        <w:t>decisions</w:t>
      </w:r>
      <w:proofErr w:type="gramEnd"/>
      <w:r w:rsidRPr="00310215">
        <w:rPr>
          <w:rFonts w:ascii="Times New Roman" w:hAnsi="Times New Roman" w:cs="Times New Roman"/>
          <w:sz w:val="24"/>
        </w:rPr>
        <w:t xml:space="preserve"> by the Board of Management)</w:t>
      </w:r>
    </w:p>
    <w:p w14:paraId="25639FF8" w14:textId="77777777" w:rsidR="007168B1" w:rsidRPr="00310215" w:rsidRDefault="007168B1" w:rsidP="00310215">
      <w:pPr>
        <w:autoSpaceDE w:val="0"/>
        <w:autoSpaceDN w:val="0"/>
        <w:spacing w:line="276" w:lineRule="auto"/>
        <w:rPr>
          <w:rFonts w:ascii="Times New Roman" w:hAnsi="Times New Roman" w:cs="Times New Roman"/>
          <w:sz w:val="24"/>
        </w:rPr>
      </w:pPr>
      <w:r w:rsidRPr="00310215">
        <w:rPr>
          <w:rFonts w:ascii="Times New Roman" w:hAnsi="Times New Roman" w:cs="Times New Roman"/>
          <w:sz w:val="24"/>
        </w:rPr>
        <w:t>Appeals under Section 29 of the Education Act 1998 will be considered and determined by an independent appeals committee appointed by the Minister for Education and Skills.    </w:t>
      </w:r>
    </w:p>
    <w:p w14:paraId="79FCC488" w14:textId="77777777" w:rsidR="002B7446" w:rsidRPr="00310215" w:rsidRDefault="007168B1" w:rsidP="00310215">
      <w:pPr>
        <w:autoSpaceDE w:val="0"/>
        <w:autoSpaceDN w:val="0"/>
        <w:spacing w:line="276" w:lineRule="auto"/>
        <w:rPr>
          <w:rFonts w:ascii="Times New Roman" w:hAnsi="Times New Roman" w:cs="Times New Roman"/>
          <w:sz w:val="24"/>
        </w:rPr>
      </w:pPr>
      <w:r w:rsidRPr="1B541FEE">
        <w:rPr>
          <w:rFonts w:ascii="Times New Roman" w:hAnsi="Times New Roman" w:cs="Times New Roman"/>
          <w:sz w:val="24"/>
          <w:szCs w:val="24"/>
        </w:rPr>
        <w:lastRenderedPageBreak/>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778828A0" w14:textId="3D6A07C3" w:rsidR="00EB66E7" w:rsidRDefault="04046C9B" w:rsidP="1B541FEE">
      <w:pPr>
        <w:spacing w:line="240" w:lineRule="auto"/>
        <w:rPr>
          <w:rFonts w:ascii="Times New Roman" w:hAnsi="Times New Roman" w:cs="Times New Roman"/>
          <w:b/>
          <w:bCs/>
          <w:sz w:val="24"/>
          <w:szCs w:val="24"/>
        </w:rPr>
      </w:pPr>
      <w:r>
        <w:t xml:space="preserve">                      </w:t>
      </w:r>
    </w:p>
    <w:tbl>
      <w:tblPr>
        <w:tblStyle w:val="TableGrid"/>
        <w:tblpPr w:leftFromText="180" w:rightFromText="180" w:vertAnchor="text" w:horzAnchor="margin" w:tblpY="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3"/>
        <w:gridCol w:w="4463"/>
      </w:tblGrid>
      <w:tr w:rsidR="00CB55C5" w:rsidRPr="00414102" w14:paraId="1CB76DCC" w14:textId="77777777" w:rsidTr="00414102">
        <w:tc>
          <w:tcPr>
            <w:tcW w:w="4473" w:type="dxa"/>
          </w:tcPr>
          <w:p w14:paraId="35AB0ADA" w14:textId="12B9DF4F" w:rsidR="00CB55C5" w:rsidRPr="00414102" w:rsidRDefault="00CB55C5" w:rsidP="00B74360">
            <w:pPr>
              <w:pStyle w:val="NoSpacing"/>
              <w:rPr>
                <w:b/>
                <w:sz w:val="24"/>
                <w:szCs w:val="24"/>
              </w:rPr>
            </w:pPr>
            <w:r w:rsidRPr="00414102">
              <w:rPr>
                <w:noProof/>
                <w:sz w:val="24"/>
                <w:szCs w:val="24"/>
              </w:rPr>
              <w:drawing>
                <wp:inline distT="0" distB="0" distL="0" distR="0" wp14:anchorId="43FBE721" wp14:editId="4A3B9E0F">
                  <wp:extent cx="2216150" cy="539750"/>
                  <wp:effectExtent l="0" t="0" r="0" b="0"/>
                  <wp:docPr id="1338054502" name="Picture 3" descr="A blue marker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54502" name="Picture 3" descr="A blue marker on a white surfac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6150" cy="539750"/>
                          </a:xfrm>
                          <a:prstGeom prst="rect">
                            <a:avLst/>
                          </a:prstGeom>
                          <a:noFill/>
                          <a:ln>
                            <a:noFill/>
                          </a:ln>
                        </pic:spPr>
                      </pic:pic>
                    </a:graphicData>
                  </a:graphic>
                </wp:inline>
              </w:drawing>
            </w:r>
            <w:r w:rsidRPr="00414102">
              <w:rPr>
                <w:b/>
                <w:sz w:val="24"/>
                <w:szCs w:val="24"/>
              </w:rPr>
              <w:t>Chairperson</w:t>
            </w:r>
          </w:p>
        </w:tc>
        <w:tc>
          <w:tcPr>
            <w:tcW w:w="4463" w:type="dxa"/>
          </w:tcPr>
          <w:p w14:paraId="49DD0709" w14:textId="77777777" w:rsidR="00414102" w:rsidRPr="00414102" w:rsidRDefault="00414102" w:rsidP="00B74360">
            <w:pPr>
              <w:pStyle w:val="NoSpacing"/>
              <w:rPr>
                <w:b/>
                <w:sz w:val="24"/>
                <w:szCs w:val="24"/>
              </w:rPr>
            </w:pPr>
          </w:p>
          <w:p w14:paraId="70198E7F" w14:textId="77777777" w:rsidR="00414102" w:rsidRPr="00414102" w:rsidRDefault="00414102" w:rsidP="00B74360">
            <w:pPr>
              <w:pStyle w:val="NoSpacing"/>
              <w:rPr>
                <w:b/>
                <w:sz w:val="24"/>
                <w:szCs w:val="24"/>
              </w:rPr>
            </w:pPr>
          </w:p>
          <w:p w14:paraId="09FE8AED" w14:textId="77777777" w:rsidR="00414102" w:rsidRPr="00414102" w:rsidRDefault="00414102" w:rsidP="00B74360">
            <w:pPr>
              <w:pStyle w:val="NoSpacing"/>
              <w:rPr>
                <w:b/>
                <w:sz w:val="24"/>
                <w:szCs w:val="24"/>
              </w:rPr>
            </w:pPr>
          </w:p>
          <w:p w14:paraId="4712C763" w14:textId="77777777" w:rsidR="00414102" w:rsidRPr="00414102" w:rsidRDefault="00414102" w:rsidP="00B74360">
            <w:pPr>
              <w:pStyle w:val="NoSpacing"/>
              <w:rPr>
                <w:b/>
                <w:sz w:val="24"/>
                <w:szCs w:val="24"/>
              </w:rPr>
            </w:pPr>
          </w:p>
          <w:p w14:paraId="7DCC2BC0" w14:textId="134262ED" w:rsidR="00CB55C5" w:rsidRPr="00414102" w:rsidRDefault="00CB55C5" w:rsidP="00B74360">
            <w:pPr>
              <w:pStyle w:val="NoSpacing"/>
              <w:rPr>
                <w:b/>
                <w:sz w:val="24"/>
                <w:szCs w:val="24"/>
              </w:rPr>
            </w:pPr>
          </w:p>
        </w:tc>
      </w:tr>
    </w:tbl>
    <w:p w14:paraId="51662414" w14:textId="0716C98F" w:rsidR="1B541FEE" w:rsidRPr="00414102" w:rsidRDefault="00414102" w:rsidP="00414102">
      <w:pPr>
        <w:spacing w:line="240" w:lineRule="auto"/>
        <w:rPr>
          <w:rFonts w:ascii="Times New Roman" w:hAnsi="Times New Roman" w:cs="Times New Roman"/>
          <w:sz w:val="24"/>
          <w:szCs w:val="24"/>
        </w:rPr>
      </w:pPr>
      <w:r w:rsidRPr="00414102">
        <w:rPr>
          <w:rFonts w:ascii="Times New Roman" w:hAnsi="Times New Roman" w:cs="Times New Roman"/>
          <w:b/>
          <w:sz w:val="24"/>
          <w:szCs w:val="24"/>
        </w:rPr>
        <w:t xml:space="preserve">  </w:t>
      </w:r>
      <w:r w:rsidRPr="00414102">
        <w:rPr>
          <w:rFonts w:ascii="Times New Roman" w:hAnsi="Times New Roman" w:cs="Times New Roman"/>
          <w:b/>
          <w:sz w:val="24"/>
          <w:szCs w:val="24"/>
        </w:rPr>
        <w:t xml:space="preserve">Date: </w:t>
      </w:r>
      <w:r>
        <w:rPr>
          <w:rFonts w:ascii="Times New Roman" w:hAnsi="Times New Roman" w:cs="Times New Roman"/>
          <w:b/>
          <w:sz w:val="24"/>
          <w:szCs w:val="24"/>
        </w:rPr>
        <w:t>14/10/2024</w:t>
      </w:r>
    </w:p>
    <w:p w14:paraId="2F9FE98E" w14:textId="77777777" w:rsidR="00E277F4" w:rsidRDefault="00E277F4" w:rsidP="00E277F4"/>
    <w:p w14:paraId="4E899CF9" w14:textId="77777777" w:rsidR="00E277F4" w:rsidRDefault="00E277F4" w:rsidP="00E277F4"/>
    <w:p w14:paraId="1494157C" w14:textId="77777777" w:rsidR="00E277F4" w:rsidRDefault="00E277F4" w:rsidP="00E277F4"/>
    <w:p w14:paraId="3FE277A3" w14:textId="77777777" w:rsidR="00E277F4" w:rsidRDefault="00E277F4" w:rsidP="00E277F4"/>
    <w:p w14:paraId="24EAB7F5" w14:textId="77777777" w:rsidR="00E277F4" w:rsidRDefault="00E277F4" w:rsidP="00E277F4"/>
    <w:p w14:paraId="223E99D2" w14:textId="77777777" w:rsidR="00E277F4" w:rsidRDefault="00E277F4" w:rsidP="00E277F4"/>
    <w:p w14:paraId="4C36D3E8" w14:textId="77777777" w:rsidR="00E277F4" w:rsidRDefault="00E277F4" w:rsidP="00E277F4"/>
    <w:p w14:paraId="4A374CD9" w14:textId="77777777" w:rsidR="00E277F4" w:rsidRDefault="00E277F4" w:rsidP="00E277F4"/>
    <w:p w14:paraId="0383E581" w14:textId="77777777" w:rsidR="00E277F4" w:rsidRDefault="00E277F4" w:rsidP="00E277F4"/>
    <w:p w14:paraId="353EC843" w14:textId="77777777" w:rsidR="00E277F4" w:rsidRDefault="00E277F4" w:rsidP="00E277F4"/>
    <w:p w14:paraId="3452BEDF" w14:textId="77777777" w:rsidR="00E277F4" w:rsidRDefault="00E277F4" w:rsidP="00E277F4"/>
    <w:p w14:paraId="45FB22BF" w14:textId="77777777" w:rsidR="00E277F4" w:rsidRDefault="00E277F4" w:rsidP="00E277F4"/>
    <w:p w14:paraId="5A9A9BC6" w14:textId="77777777" w:rsidR="00E277F4" w:rsidRDefault="00E277F4" w:rsidP="00E277F4"/>
    <w:p w14:paraId="386681A2" w14:textId="77777777" w:rsidR="00E277F4" w:rsidRDefault="00E277F4" w:rsidP="00E277F4"/>
    <w:p w14:paraId="2D7E5399" w14:textId="77777777" w:rsidR="00E277F4" w:rsidRDefault="00E277F4" w:rsidP="00E277F4"/>
    <w:p w14:paraId="2BFD5ADC" w14:textId="77777777" w:rsidR="00E277F4" w:rsidRDefault="00E277F4" w:rsidP="00E277F4"/>
    <w:p w14:paraId="02582B58" w14:textId="77777777" w:rsidR="00E277F4" w:rsidRDefault="00E277F4" w:rsidP="00E277F4"/>
    <w:p w14:paraId="50105700" w14:textId="77777777" w:rsidR="00E277F4" w:rsidRDefault="00E277F4" w:rsidP="00E277F4"/>
    <w:p w14:paraId="3F4C0FC3" w14:textId="77777777" w:rsidR="00E277F4" w:rsidRDefault="00E277F4" w:rsidP="00E277F4"/>
    <w:p w14:paraId="3E69A524" w14:textId="77777777" w:rsidR="00E277F4" w:rsidRDefault="00E277F4" w:rsidP="00E277F4"/>
    <w:p w14:paraId="41C230CB" w14:textId="77777777" w:rsidR="00E277F4" w:rsidRDefault="00E277F4" w:rsidP="00E277F4"/>
    <w:p w14:paraId="32F5E4B4" w14:textId="77777777" w:rsidR="00E277F4" w:rsidRDefault="00E277F4" w:rsidP="00E277F4"/>
    <w:p w14:paraId="079CF2A1" w14:textId="77777777" w:rsidR="00E277F4" w:rsidRPr="00E277F4" w:rsidRDefault="00E277F4" w:rsidP="00E277F4"/>
    <w:p w14:paraId="1B3144D2" w14:textId="75575114" w:rsidR="000B0D9F" w:rsidRDefault="00BD3D3E" w:rsidP="00A2691D">
      <w:pPr>
        <w:pStyle w:val="Heading1"/>
        <w:jc w:val="center"/>
      </w:pPr>
      <w:r>
        <w:lastRenderedPageBreak/>
        <w:t>Appendices</w:t>
      </w:r>
    </w:p>
    <w:p w14:paraId="4F23AD4A" w14:textId="0E3B8B97" w:rsidR="009261B2" w:rsidRDefault="007136F1" w:rsidP="1B541FEE">
      <w:pPr>
        <w:pStyle w:val="Heading1"/>
        <w:rPr>
          <w:rFonts w:eastAsiaTheme="minorEastAsia" w:cs="Times New Roman"/>
        </w:rPr>
      </w:pPr>
      <w:r w:rsidRPr="1B541FEE">
        <w:rPr>
          <w:rFonts w:eastAsiaTheme="minorEastAsia" w:cs="Times New Roman"/>
        </w:rPr>
        <w:t>Appendix 1:</w:t>
      </w:r>
    </w:p>
    <w:p w14:paraId="3A5B9582" w14:textId="3599F554" w:rsidR="009261B2" w:rsidRDefault="00C97BCC" w:rsidP="00603275">
      <w:pPr>
        <w:pStyle w:val="Heading1"/>
        <w:spacing w:before="0"/>
        <w:jc w:val="center"/>
        <w:rPr>
          <w:rFonts w:eastAsiaTheme="minorEastAsia" w:cs="Times New Roman"/>
        </w:rPr>
      </w:pPr>
      <w:r w:rsidRPr="00310215">
        <w:rPr>
          <w:rFonts w:eastAsiaTheme="minorEastAsia" w:cs="Times New Roman"/>
        </w:rPr>
        <w:t>Admissions criteria for accessing classes in our mainstream</w:t>
      </w:r>
      <w:r w:rsidR="000C0C5D">
        <w:rPr>
          <w:rFonts w:eastAsiaTheme="minorEastAsia" w:cs="Times New Roman"/>
        </w:rPr>
        <w:t xml:space="preserve"> setting</w:t>
      </w:r>
    </w:p>
    <w:p w14:paraId="1E5535EE" w14:textId="4602AD9F" w:rsidR="005E6553" w:rsidRDefault="005E6553" w:rsidP="005E6553"/>
    <w:p w14:paraId="6FCB9582" w14:textId="703399E1" w:rsidR="005E6553" w:rsidRDefault="005E6553" w:rsidP="005E6553"/>
    <w:p w14:paraId="5920233D" w14:textId="366AC5BA" w:rsidR="005E6553" w:rsidRPr="005E6553" w:rsidRDefault="005E6553" w:rsidP="1B541FEE">
      <w:pPr>
        <w:pStyle w:val="Heading1"/>
        <w:rPr>
          <w:rFonts w:eastAsiaTheme="minorEastAsia" w:cs="Times New Roman"/>
        </w:rPr>
      </w:pPr>
      <w:r w:rsidRPr="1B541FEE">
        <w:rPr>
          <w:rFonts w:eastAsiaTheme="minorEastAsia" w:cs="Times New Roman"/>
        </w:rPr>
        <w:t>Admissions criteria for accessing classes in our mainstream</w:t>
      </w:r>
      <w:r w:rsidR="00603275" w:rsidRPr="1B541FEE">
        <w:rPr>
          <w:rFonts w:eastAsiaTheme="minorEastAsia" w:cs="Times New Roman"/>
        </w:rPr>
        <w:t xml:space="preserve"> setting</w:t>
      </w:r>
    </w:p>
    <w:p w14:paraId="4ACEB0FF" w14:textId="275A9558" w:rsidR="00C97BCC" w:rsidRPr="00310215" w:rsidRDefault="00C97BCC" w:rsidP="00C97BCC">
      <w:pPr>
        <w:spacing w:line="276" w:lineRule="auto"/>
        <w:rPr>
          <w:rFonts w:ascii="Times New Roman" w:hAnsi="Times New Roman" w:cs="Times New Roman"/>
          <w:sz w:val="24"/>
        </w:rPr>
      </w:pPr>
      <w:r w:rsidRPr="00310215">
        <w:rPr>
          <w:rFonts w:ascii="Times New Roman" w:hAnsi="Times New Roman" w:cs="Times New Roman"/>
          <w:sz w:val="24"/>
        </w:rPr>
        <w:t xml:space="preserve">In the interests of </w:t>
      </w:r>
      <w:proofErr w:type="gramStart"/>
      <w:r w:rsidRPr="00310215">
        <w:rPr>
          <w:rFonts w:ascii="Times New Roman" w:hAnsi="Times New Roman" w:cs="Times New Roman"/>
          <w:sz w:val="24"/>
        </w:rPr>
        <w:t>clarity</w:t>
      </w:r>
      <w:proofErr w:type="gramEnd"/>
      <w:r w:rsidRPr="00310215">
        <w:rPr>
          <w:rFonts w:ascii="Times New Roman" w:hAnsi="Times New Roman" w:cs="Times New Roman"/>
          <w:sz w:val="24"/>
        </w:rPr>
        <w:t xml:space="preserve"> we will set out in this section the admissions criteria for the two class levels in our mainstream setting for which new intake applications are considered each year. These two class levels include: </w:t>
      </w:r>
    </w:p>
    <w:p w14:paraId="7668FCCD" w14:textId="77777777" w:rsidR="00C97BCC" w:rsidRPr="00310215" w:rsidRDefault="00C97BCC" w:rsidP="00C97BCC">
      <w:pPr>
        <w:pStyle w:val="ListParagraph"/>
        <w:numPr>
          <w:ilvl w:val="0"/>
          <w:numId w:val="13"/>
        </w:numPr>
        <w:spacing w:line="276" w:lineRule="auto"/>
        <w:rPr>
          <w:rFonts w:ascii="Times New Roman" w:hAnsi="Times New Roman" w:cs="Times New Roman"/>
          <w:sz w:val="24"/>
        </w:rPr>
      </w:pPr>
      <w:r w:rsidRPr="00310215">
        <w:rPr>
          <w:rFonts w:ascii="Times New Roman" w:hAnsi="Times New Roman" w:cs="Times New Roman"/>
          <w:sz w:val="24"/>
        </w:rPr>
        <w:t>Early Start (Mainstream setting)</w:t>
      </w:r>
    </w:p>
    <w:p w14:paraId="34B74055" w14:textId="77777777" w:rsidR="00C97BCC" w:rsidRPr="00310215" w:rsidRDefault="00C97BCC" w:rsidP="00C97BCC">
      <w:pPr>
        <w:pStyle w:val="ListParagraph"/>
        <w:numPr>
          <w:ilvl w:val="0"/>
          <w:numId w:val="12"/>
        </w:numPr>
        <w:spacing w:line="276" w:lineRule="auto"/>
        <w:rPr>
          <w:rFonts w:ascii="Times New Roman" w:hAnsi="Times New Roman" w:cs="Times New Roman"/>
          <w:sz w:val="24"/>
        </w:rPr>
      </w:pPr>
      <w:r w:rsidRPr="00310215">
        <w:rPr>
          <w:rFonts w:ascii="Times New Roman" w:hAnsi="Times New Roman" w:cs="Times New Roman"/>
          <w:sz w:val="24"/>
        </w:rPr>
        <w:t>Junior Infants (Mainstream setting)</w:t>
      </w:r>
    </w:p>
    <w:p w14:paraId="63EFFF6B" w14:textId="77777777" w:rsidR="007136F1" w:rsidRDefault="00C97BCC" w:rsidP="007136F1">
      <w:pPr>
        <w:spacing w:line="276" w:lineRule="auto"/>
        <w:rPr>
          <w:rFonts w:ascii="Times New Roman" w:hAnsi="Times New Roman" w:cs="Times New Roman"/>
          <w:sz w:val="24"/>
        </w:rPr>
      </w:pPr>
      <w:r w:rsidRPr="00310215">
        <w:rPr>
          <w:rFonts w:ascii="Times New Roman" w:hAnsi="Times New Roman" w:cs="Times New Roman"/>
          <w:sz w:val="24"/>
        </w:rPr>
        <w:t>First however, we will detail some general information about the lower and upper age limits for entry into our school.</w:t>
      </w:r>
    </w:p>
    <w:p w14:paraId="298F13EB" w14:textId="1B47F016" w:rsidR="00C97BCC" w:rsidRPr="007136F1" w:rsidRDefault="00C97BCC" w:rsidP="007136F1">
      <w:pPr>
        <w:pStyle w:val="Heading1"/>
        <w:rPr>
          <w:sz w:val="24"/>
        </w:rPr>
      </w:pPr>
      <w:r w:rsidRPr="00310215">
        <w:t>1</w:t>
      </w:r>
      <w:r w:rsidR="007136F1">
        <w:t>.</w:t>
      </w:r>
      <w:r w:rsidRPr="00310215">
        <w:t xml:space="preserve"> General information</w:t>
      </w:r>
    </w:p>
    <w:p w14:paraId="70FBF91B" w14:textId="325AD9DE" w:rsidR="00C97BCC" w:rsidRDefault="00C97BCC" w:rsidP="00C97BCC">
      <w:pPr>
        <w:pStyle w:val="Default"/>
        <w:spacing w:line="276" w:lineRule="auto"/>
        <w:rPr>
          <w:rFonts w:ascii="Times New Roman" w:hAnsi="Times New Roman" w:cs="Times New Roman"/>
          <w:color w:val="auto"/>
        </w:rPr>
      </w:pPr>
      <w:r w:rsidRPr="00310215">
        <w:rPr>
          <w:rFonts w:ascii="Times New Roman" w:hAnsi="Times New Roman" w:cs="Times New Roman"/>
          <w:color w:val="auto"/>
        </w:rPr>
        <w:t xml:space="preserve">As we are a junior school, we provide education for children in Early Start to Second class respectively. With regards to </w:t>
      </w:r>
      <w:r w:rsidR="0028073B">
        <w:rPr>
          <w:rFonts w:ascii="Times New Roman" w:hAnsi="Times New Roman" w:cs="Times New Roman"/>
          <w:color w:val="auto"/>
        </w:rPr>
        <w:t>E</w:t>
      </w:r>
      <w:r w:rsidRPr="00310215">
        <w:rPr>
          <w:rFonts w:ascii="Times New Roman" w:hAnsi="Times New Roman" w:cs="Times New Roman"/>
          <w:color w:val="auto"/>
        </w:rPr>
        <w:t xml:space="preserve">arly </w:t>
      </w:r>
      <w:r w:rsidR="0028073B">
        <w:rPr>
          <w:rFonts w:ascii="Times New Roman" w:hAnsi="Times New Roman" w:cs="Times New Roman"/>
          <w:color w:val="auto"/>
        </w:rPr>
        <w:t>S</w:t>
      </w:r>
      <w:r w:rsidRPr="00310215">
        <w:rPr>
          <w:rFonts w:ascii="Times New Roman" w:hAnsi="Times New Roman" w:cs="Times New Roman"/>
          <w:color w:val="auto"/>
        </w:rPr>
        <w:t>tart it should be noted that children who are under the age of 3 are too young to apply for a place in our Early Start. In relation to our mainstream setting, we recognise that in the eyes of the State a child should start school the September before his/her 6</w:t>
      </w:r>
      <w:r w:rsidRPr="00310215">
        <w:rPr>
          <w:rFonts w:ascii="Times New Roman" w:hAnsi="Times New Roman" w:cs="Times New Roman"/>
          <w:color w:val="auto"/>
          <w:vertAlign w:val="superscript"/>
        </w:rPr>
        <w:t>th</w:t>
      </w:r>
      <w:r w:rsidRPr="00310215">
        <w:rPr>
          <w:rFonts w:ascii="Times New Roman" w:hAnsi="Times New Roman" w:cs="Times New Roman"/>
          <w:color w:val="auto"/>
        </w:rPr>
        <w:t xml:space="preserve"> Birthday. In accordance with this baseline and the fact that we cater for the four formative years of children’s education, children who are older than 9 years 0 months on/by the 1</w:t>
      </w:r>
      <w:r w:rsidRPr="00310215">
        <w:rPr>
          <w:rFonts w:ascii="Times New Roman" w:hAnsi="Times New Roman" w:cs="Times New Roman"/>
          <w:color w:val="auto"/>
          <w:vertAlign w:val="superscript"/>
        </w:rPr>
        <w:t>st</w:t>
      </w:r>
      <w:r w:rsidRPr="00310215">
        <w:rPr>
          <w:rFonts w:ascii="Times New Roman" w:hAnsi="Times New Roman" w:cs="Times New Roman"/>
          <w:color w:val="auto"/>
        </w:rPr>
        <w:t xml:space="preserve"> of September of the year for which enrolment is sought are also ineligible for a place in the upper end of our school. In the table below we provide details of the lower and upper age limits for enrolment in our school.</w:t>
      </w:r>
    </w:p>
    <w:p w14:paraId="0D907FBE" w14:textId="77777777" w:rsidR="00C97BCC" w:rsidRPr="00310215" w:rsidRDefault="00C97BCC" w:rsidP="00C97BCC">
      <w:pPr>
        <w:pStyle w:val="Default"/>
        <w:spacing w:line="276" w:lineRule="auto"/>
        <w:rPr>
          <w:rFonts w:ascii="Times New Roman" w:hAnsi="Times New Roman" w:cs="Times New Roman"/>
          <w:color w:val="auto"/>
        </w:rPr>
      </w:pPr>
    </w:p>
    <w:tbl>
      <w:tblPr>
        <w:tblStyle w:val="GridTable4-Accent4"/>
        <w:tblW w:w="0" w:type="auto"/>
        <w:tblBorders>
          <w:top w:val="single" w:sz="18" w:space="0" w:color="FFC000" w:themeColor="accent4"/>
          <w:left w:val="single" w:sz="18" w:space="0" w:color="FFC000" w:themeColor="accent4"/>
          <w:bottom w:val="single" w:sz="18" w:space="0" w:color="FFC000" w:themeColor="accent4"/>
          <w:right w:val="single" w:sz="18" w:space="0" w:color="FFC000" w:themeColor="accent4"/>
          <w:insideH w:val="single" w:sz="18" w:space="0" w:color="FFC000" w:themeColor="accent4"/>
          <w:insideV w:val="single" w:sz="18" w:space="0" w:color="FFC000" w:themeColor="accent4"/>
        </w:tblBorders>
        <w:tblLook w:val="04A0" w:firstRow="1" w:lastRow="0" w:firstColumn="1" w:lastColumn="0" w:noHBand="0" w:noVBand="1"/>
      </w:tblPr>
      <w:tblGrid>
        <w:gridCol w:w="2387"/>
        <w:gridCol w:w="6593"/>
      </w:tblGrid>
      <w:tr w:rsidR="00C97BCC" w:rsidRPr="00310215" w14:paraId="291EC6D5" w14:textId="77777777" w:rsidTr="00357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0" w:type="dxa"/>
            <w:gridSpan w:val="2"/>
          </w:tcPr>
          <w:p w14:paraId="7B81441B" w14:textId="77777777" w:rsidR="00C97BCC" w:rsidRPr="00310215" w:rsidRDefault="00C97BCC" w:rsidP="005330C9">
            <w:pPr>
              <w:pStyle w:val="Default"/>
              <w:spacing w:line="276" w:lineRule="auto"/>
              <w:rPr>
                <w:rFonts w:ascii="Times New Roman" w:hAnsi="Times New Roman" w:cs="Times New Roman"/>
                <w:color w:val="auto"/>
              </w:rPr>
            </w:pPr>
            <w:r w:rsidRPr="00310215">
              <w:rPr>
                <w:rFonts w:ascii="Times New Roman" w:hAnsi="Times New Roman" w:cs="Times New Roman"/>
                <w:color w:val="auto"/>
              </w:rPr>
              <w:t>Age limits for enrolment in St. Peter Apostle JNS</w:t>
            </w:r>
          </w:p>
        </w:tc>
      </w:tr>
      <w:tr w:rsidR="00C97BCC" w:rsidRPr="00310215" w14:paraId="3D557522" w14:textId="77777777" w:rsidTr="00357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tcPr>
          <w:p w14:paraId="1CBE9925" w14:textId="77777777" w:rsidR="00C97BCC" w:rsidRPr="00310215" w:rsidRDefault="00C97BCC" w:rsidP="005330C9">
            <w:pPr>
              <w:pStyle w:val="Default"/>
              <w:spacing w:line="276" w:lineRule="auto"/>
              <w:rPr>
                <w:rFonts w:ascii="Times New Roman" w:hAnsi="Times New Roman" w:cs="Times New Roman"/>
                <w:color w:val="auto"/>
              </w:rPr>
            </w:pPr>
            <w:r w:rsidRPr="00310215">
              <w:rPr>
                <w:rFonts w:ascii="Times New Roman" w:hAnsi="Times New Roman" w:cs="Times New Roman"/>
                <w:color w:val="auto"/>
              </w:rPr>
              <w:t>Lower Limit</w:t>
            </w:r>
          </w:p>
          <w:p w14:paraId="5705EA05" w14:textId="77777777" w:rsidR="00C97BCC" w:rsidRPr="00310215" w:rsidRDefault="00C97BCC" w:rsidP="005330C9">
            <w:pPr>
              <w:pStyle w:val="Default"/>
              <w:spacing w:line="276" w:lineRule="auto"/>
              <w:rPr>
                <w:rFonts w:ascii="Times New Roman" w:hAnsi="Times New Roman" w:cs="Times New Roman"/>
                <w:color w:val="auto"/>
              </w:rPr>
            </w:pPr>
          </w:p>
        </w:tc>
        <w:tc>
          <w:tcPr>
            <w:tcW w:w="6593" w:type="dxa"/>
          </w:tcPr>
          <w:p w14:paraId="18EFA9E5" w14:textId="0A949E21" w:rsidR="00C97BCC" w:rsidRPr="00310215" w:rsidRDefault="00C97BCC" w:rsidP="005330C9">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310215">
              <w:rPr>
                <w:rFonts w:ascii="Times New Roman" w:hAnsi="Times New Roman" w:cs="Times New Roman"/>
                <w:color w:val="auto"/>
              </w:rPr>
              <w:t xml:space="preserve">Child must be a minimum of 3 years, </w:t>
            </w:r>
            <w:r w:rsidR="00760EB9">
              <w:rPr>
                <w:rFonts w:ascii="Times New Roman" w:hAnsi="Times New Roman" w:cs="Times New Roman"/>
                <w:color w:val="auto"/>
              </w:rPr>
              <w:t xml:space="preserve">2 </w:t>
            </w:r>
            <w:r w:rsidRPr="00310215">
              <w:rPr>
                <w:rFonts w:ascii="Times New Roman" w:hAnsi="Times New Roman" w:cs="Times New Roman"/>
                <w:color w:val="auto"/>
              </w:rPr>
              <w:t>months on/by the 1</w:t>
            </w:r>
            <w:r w:rsidRPr="00310215">
              <w:rPr>
                <w:rFonts w:ascii="Times New Roman" w:hAnsi="Times New Roman" w:cs="Times New Roman"/>
                <w:color w:val="auto"/>
                <w:vertAlign w:val="superscript"/>
              </w:rPr>
              <w:t>st</w:t>
            </w:r>
            <w:r w:rsidRPr="00310215">
              <w:rPr>
                <w:rFonts w:ascii="Times New Roman" w:hAnsi="Times New Roman" w:cs="Times New Roman"/>
                <w:color w:val="auto"/>
              </w:rPr>
              <w:t xml:space="preserve"> of September on the year of enrolment (Early Start)</w:t>
            </w:r>
            <w:r w:rsidR="00760EB9">
              <w:rPr>
                <w:rFonts w:ascii="Times New Roman" w:hAnsi="Times New Roman" w:cs="Times New Roman"/>
                <w:color w:val="auto"/>
              </w:rPr>
              <w:t xml:space="preserve">. In certain circumstances exceptions can be made for children who are </w:t>
            </w:r>
            <w:r w:rsidR="00115FA9">
              <w:rPr>
                <w:rFonts w:ascii="Times New Roman" w:hAnsi="Times New Roman" w:cs="Times New Roman"/>
                <w:color w:val="auto"/>
              </w:rPr>
              <w:t>between 3 years 0 months and 3 years 2 months.</w:t>
            </w:r>
          </w:p>
        </w:tc>
      </w:tr>
      <w:tr w:rsidR="00C97BCC" w:rsidRPr="00310215" w14:paraId="199417C3" w14:textId="77777777" w:rsidTr="00357260">
        <w:tc>
          <w:tcPr>
            <w:cnfStyle w:val="001000000000" w:firstRow="0" w:lastRow="0" w:firstColumn="1" w:lastColumn="0" w:oddVBand="0" w:evenVBand="0" w:oddHBand="0" w:evenHBand="0" w:firstRowFirstColumn="0" w:firstRowLastColumn="0" w:lastRowFirstColumn="0" w:lastRowLastColumn="0"/>
            <w:tcW w:w="2387" w:type="dxa"/>
          </w:tcPr>
          <w:p w14:paraId="127B6302" w14:textId="77777777" w:rsidR="00C97BCC" w:rsidRPr="00310215" w:rsidRDefault="00C97BCC" w:rsidP="005330C9">
            <w:pPr>
              <w:pStyle w:val="Default"/>
              <w:spacing w:line="276" w:lineRule="auto"/>
              <w:rPr>
                <w:rFonts w:ascii="Times New Roman" w:hAnsi="Times New Roman" w:cs="Times New Roman"/>
                <w:color w:val="auto"/>
              </w:rPr>
            </w:pPr>
            <w:r w:rsidRPr="00310215">
              <w:rPr>
                <w:rFonts w:ascii="Times New Roman" w:hAnsi="Times New Roman" w:cs="Times New Roman"/>
                <w:color w:val="auto"/>
              </w:rPr>
              <w:t>Upper age Limit</w:t>
            </w:r>
          </w:p>
          <w:p w14:paraId="22920C69" w14:textId="77777777" w:rsidR="00C97BCC" w:rsidRPr="00310215" w:rsidRDefault="00C97BCC" w:rsidP="005330C9">
            <w:pPr>
              <w:pStyle w:val="Default"/>
              <w:spacing w:line="276" w:lineRule="auto"/>
              <w:rPr>
                <w:rFonts w:ascii="Times New Roman" w:hAnsi="Times New Roman" w:cs="Times New Roman"/>
                <w:color w:val="auto"/>
              </w:rPr>
            </w:pPr>
          </w:p>
        </w:tc>
        <w:tc>
          <w:tcPr>
            <w:tcW w:w="6593" w:type="dxa"/>
          </w:tcPr>
          <w:p w14:paraId="57F2D2F6" w14:textId="1A308755" w:rsidR="00C97BCC" w:rsidRPr="00310215" w:rsidRDefault="00C97BCC" w:rsidP="005330C9">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310215">
              <w:rPr>
                <w:rFonts w:ascii="Times New Roman" w:hAnsi="Times New Roman" w:cs="Times New Roman"/>
                <w:color w:val="auto"/>
              </w:rPr>
              <w:t xml:space="preserve">Child must be no older than 9 years </w:t>
            </w:r>
            <w:r w:rsidR="00330123">
              <w:rPr>
                <w:rFonts w:ascii="Times New Roman" w:hAnsi="Times New Roman" w:cs="Times New Roman"/>
                <w:color w:val="auto"/>
              </w:rPr>
              <w:t>2</w:t>
            </w:r>
            <w:r w:rsidRPr="00310215">
              <w:rPr>
                <w:rFonts w:ascii="Times New Roman" w:hAnsi="Times New Roman" w:cs="Times New Roman"/>
                <w:color w:val="auto"/>
              </w:rPr>
              <w:t xml:space="preserve"> months on</w:t>
            </w:r>
            <w:r w:rsidR="007356A6">
              <w:rPr>
                <w:rFonts w:ascii="Times New Roman" w:hAnsi="Times New Roman" w:cs="Times New Roman"/>
                <w:color w:val="auto"/>
              </w:rPr>
              <w:t>/by</w:t>
            </w:r>
            <w:r w:rsidRPr="00310215">
              <w:rPr>
                <w:rFonts w:ascii="Times New Roman" w:hAnsi="Times New Roman" w:cs="Times New Roman"/>
                <w:color w:val="auto"/>
              </w:rPr>
              <w:t xml:space="preserve"> the 1</w:t>
            </w:r>
            <w:r w:rsidRPr="00310215">
              <w:rPr>
                <w:rFonts w:ascii="Times New Roman" w:hAnsi="Times New Roman" w:cs="Times New Roman"/>
                <w:color w:val="auto"/>
                <w:vertAlign w:val="superscript"/>
              </w:rPr>
              <w:t>st</w:t>
            </w:r>
            <w:r w:rsidRPr="00310215">
              <w:rPr>
                <w:rFonts w:ascii="Times New Roman" w:hAnsi="Times New Roman" w:cs="Times New Roman"/>
                <w:color w:val="auto"/>
              </w:rPr>
              <w:t xml:space="preserve"> of September on the year of enrolment (Second Class)</w:t>
            </w:r>
          </w:p>
        </w:tc>
      </w:tr>
    </w:tbl>
    <w:p w14:paraId="616058FF" w14:textId="77777777" w:rsidR="00C97BCC" w:rsidRPr="00310215" w:rsidRDefault="00C97BCC" w:rsidP="00C97BCC">
      <w:pPr>
        <w:pStyle w:val="Default"/>
        <w:spacing w:line="276" w:lineRule="auto"/>
        <w:rPr>
          <w:rFonts w:ascii="Times New Roman" w:hAnsi="Times New Roman" w:cs="Times New Roman"/>
          <w:b/>
        </w:rPr>
      </w:pPr>
    </w:p>
    <w:p w14:paraId="48432194" w14:textId="1CC0D9C5" w:rsidR="00C97BCC" w:rsidRPr="00310215" w:rsidRDefault="00C97BCC" w:rsidP="00C97BCC">
      <w:pPr>
        <w:pStyle w:val="Default"/>
        <w:spacing w:line="276" w:lineRule="auto"/>
        <w:rPr>
          <w:rFonts w:ascii="Times New Roman" w:hAnsi="Times New Roman" w:cs="Times New Roman"/>
          <w:szCs w:val="22"/>
        </w:rPr>
      </w:pPr>
      <w:r w:rsidRPr="00310215">
        <w:rPr>
          <w:rFonts w:ascii="Times New Roman" w:hAnsi="Times New Roman" w:cs="Times New Roman"/>
          <w:szCs w:val="22"/>
        </w:rPr>
        <w:t xml:space="preserve">Often (but not always), a first point of entry into St. Peter Apostle Junior school is to apply for a place in our Early Start. Typically, a child will spend one year in this early </w:t>
      </w:r>
      <w:proofErr w:type="gramStart"/>
      <w:r w:rsidRPr="00310215">
        <w:rPr>
          <w:rFonts w:ascii="Times New Roman" w:hAnsi="Times New Roman" w:cs="Times New Roman"/>
          <w:szCs w:val="22"/>
        </w:rPr>
        <w:t>years</w:t>
      </w:r>
      <w:proofErr w:type="gramEnd"/>
      <w:r w:rsidRPr="00310215">
        <w:rPr>
          <w:rFonts w:ascii="Times New Roman" w:hAnsi="Times New Roman" w:cs="Times New Roman"/>
          <w:szCs w:val="22"/>
        </w:rPr>
        <w:t xml:space="preserve"> education setting before making his/her transition to Junior Infants. </w:t>
      </w:r>
    </w:p>
    <w:p w14:paraId="12E2D80A" w14:textId="653DFB0F" w:rsidR="00C97BCC" w:rsidRPr="00310215" w:rsidRDefault="009261B2" w:rsidP="009261B2">
      <w:pPr>
        <w:pStyle w:val="Heading1"/>
      </w:pPr>
      <w:r>
        <w:t xml:space="preserve">2. </w:t>
      </w:r>
      <w:r w:rsidR="00C97BCC" w:rsidRPr="00310215">
        <w:t>Admissions criteria for Early Start (Mainstream Setting)</w:t>
      </w:r>
    </w:p>
    <w:p w14:paraId="2386A9E9" w14:textId="536B9A9D" w:rsidR="00C97BCC" w:rsidRPr="00310215" w:rsidRDefault="00C97BCC" w:rsidP="00C97BCC">
      <w:pPr>
        <w:pStyle w:val="Default"/>
        <w:numPr>
          <w:ilvl w:val="0"/>
          <w:numId w:val="8"/>
        </w:numPr>
        <w:spacing w:line="276" w:lineRule="auto"/>
        <w:rPr>
          <w:rFonts w:ascii="Times New Roman" w:hAnsi="Times New Roman" w:cs="Times New Roman"/>
          <w:color w:val="auto"/>
        </w:rPr>
      </w:pPr>
      <w:r w:rsidRPr="00310215">
        <w:rPr>
          <w:rFonts w:ascii="Times New Roman" w:hAnsi="Times New Roman" w:cs="Times New Roman"/>
        </w:rPr>
        <w:t xml:space="preserve">Children must be a </w:t>
      </w:r>
      <w:r w:rsidRPr="00310215">
        <w:rPr>
          <w:rFonts w:ascii="Times New Roman" w:hAnsi="Times New Roman" w:cs="Times New Roman"/>
          <w:color w:val="auto"/>
        </w:rPr>
        <w:t>minimum of 3 years old</w:t>
      </w:r>
      <w:r w:rsidRPr="00310215">
        <w:rPr>
          <w:rFonts w:ascii="Times New Roman" w:hAnsi="Times New Roman" w:cs="Times New Roman"/>
        </w:rPr>
        <w:t xml:space="preserve"> on/before the 1</w:t>
      </w:r>
      <w:r w:rsidRPr="00310215">
        <w:rPr>
          <w:rFonts w:ascii="Times New Roman" w:hAnsi="Times New Roman" w:cs="Times New Roman"/>
          <w:vertAlign w:val="superscript"/>
        </w:rPr>
        <w:t xml:space="preserve">st </w:t>
      </w:r>
      <w:r w:rsidRPr="00310215">
        <w:rPr>
          <w:rFonts w:ascii="Times New Roman" w:hAnsi="Times New Roman" w:cs="Times New Roman"/>
        </w:rPr>
        <w:t xml:space="preserve">of September in the year of </w:t>
      </w:r>
      <w:proofErr w:type="gramStart"/>
      <w:r w:rsidRPr="00310215">
        <w:rPr>
          <w:rFonts w:ascii="Times New Roman" w:hAnsi="Times New Roman" w:cs="Times New Roman"/>
        </w:rPr>
        <w:t>enrolment;</w:t>
      </w:r>
      <w:proofErr w:type="gramEnd"/>
    </w:p>
    <w:p w14:paraId="003124EB" w14:textId="77777777" w:rsidR="00C97BCC" w:rsidRPr="00310215" w:rsidRDefault="00C97BCC" w:rsidP="00C97BCC">
      <w:pPr>
        <w:pStyle w:val="Default"/>
        <w:numPr>
          <w:ilvl w:val="0"/>
          <w:numId w:val="8"/>
        </w:numPr>
        <w:spacing w:line="276" w:lineRule="auto"/>
        <w:rPr>
          <w:rFonts w:ascii="Times New Roman" w:hAnsi="Times New Roman" w:cs="Times New Roman"/>
        </w:rPr>
      </w:pPr>
      <w:r w:rsidRPr="00310215">
        <w:rPr>
          <w:rFonts w:ascii="Times New Roman" w:hAnsi="Times New Roman" w:cs="Times New Roman"/>
        </w:rPr>
        <w:lastRenderedPageBreak/>
        <w:t xml:space="preserve">The school’s standard application form must be </w:t>
      </w:r>
      <w:proofErr w:type="gramStart"/>
      <w:r w:rsidRPr="00310215">
        <w:rPr>
          <w:rFonts w:ascii="Times New Roman" w:hAnsi="Times New Roman" w:cs="Times New Roman"/>
        </w:rPr>
        <w:t>completed;</w:t>
      </w:r>
      <w:proofErr w:type="gramEnd"/>
    </w:p>
    <w:p w14:paraId="60CB6FE7" w14:textId="0F6464FF" w:rsidR="00C97BCC" w:rsidRPr="009261B2" w:rsidRDefault="00C97BCC" w:rsidP="009261B2">
      <w:pPr>
        <w:pStyle w:val="Default"/>
        <w:numPr>
          <w:ilvl w:val="0"/>
          <w:numId w:val="8"/>
        </w:numPr>
        <w:spacing w:line="276" w:lineRule="auto"/>
        <w:rPr>
          <w:rFonts w:ascii="Times New Roman" w:hAnsi="Times New Roman" w:cs="Times New Roman"/>
        </w:rPr>
      </w:pPr>
      <w:r w:rsidRPr="00310215">
        <w:rPr>
          <w:rFonts w:ascii="Times New Roman" w:hAnsi="Times New Roman" w:cs="Times New Roman"/>
        </w:rPr>
        <w:t xml:space="preserve">Proof of </w:t>
      </w:r>
      <w:r w:rsidR="00BE793C">
        <w:rPr>
          <w:rFonts w:ascii="Times New Roman" w:hAnsi="Times New Roman" w:cs="Times New Roman"/>
        </w:rPr>
        <w:t xml:space="preserve">address must </w:t>
      </w:r>
      <w:r w:rsidRPr="00310215">
        <w:rPr>
          <w:rFonts w:ascii="Times New Roman" w:hAnsi="Times New Roman" w:cs="Times New Roman"/>
        </w:rPr>
        <w:t>be provided.</w:t>
      </w:r>
    </w:p>
    <w:p w14:paraId="45355119" w14:textId="3450AF55" w:rsidR="00C97BCC" w:rsidRPr="00310215" w:rsidRDefault="009261B2" w:rsidP="009261B2">
      <w:pPr>
        <w:pStyle w:val="Heading1"/>
      </w:pPr>
      <w:r>
        <w:t xml:space="preserve">3. </w:t>
      </w:r>
      <w:r w:rsidR="00C97BCC" w:rsidRPr="00310215">
        <w:t>Admissions criteria for Junior Infants (Mainstream Setting)</w:t>
      </w:r>
    </w:p>
    <w:p w14:paraId="29750A58" w14:textId="77777777" w:rsidR="00C97BCC" w:rsidRPr="00310215" w:rsidRDefault="00C97BCC" w:rsidP="00C97BCC">
      <w:pPr>
        <w:pStyle w:val="Default"/>
        <w:numPr>
          <w:ilvl w:val="0"/>
          <w:numId w:val="9"/>
        </w:numPr>
        <w:spacing w:line="276" w:lineRule="auto"/>
        <w:rPr>
          <w:rFonts w:ascii="Times New Roman" w:hAnsi="Times New Roman" w:cs="Times New Roman"/>
        </w:rPr>
      </w:pPr>
      <w:r w:rsidRPr="00310215">
        <w:rPr>
          <w:rFonts w:ascii="Times New Roman" w:hAnsi="Times New Roman" w:cs="Times New Roman"/>
        </w:rPr>
        <w:t>Children must be a minimum of 4 years old on/before the 1</w:t>
      </w:r>
      <w:r w:rsidRPr="00310215">
        <w:rPr>
          <w:rFonts w:ascii="Times New Roman" w:hAnsi="Times New Roman" w:cs="Times New Roman"/>
          <w:vertAlign w:val="superscript"/>
        </w:rPr>
        <w:t>st</w:t>
      </w:r>
      <w:r w:rsidRPr="00310215">
        <w:rPr>
          <w:rFonts w:ascii="Times New Roman" w:hAnsi="Times New Roman" w:cs="Times New Roman"/>
        </w:rPr>
        <w:t xml:space="preserve"> of September in the year of enrolment (Junior Infants</w:t>
      </w:r>
      <w:proofErr w:type="gramStart"/>
      <w:r w:rsidRPr="00310215">
        <w:rPr>
          <w:rFonts w:ascii="Times New Roman" w:hAnsi="Times New Roman" w:cs="Times New Roman"/>
        </w:rPr>
        <w:t>);</w:t>
      </w:r>
      <w:proofErr w:type="gramEnd"/>
    </w:p>
    <w:p w14:paraId="0A1A98C8" w14:textId="0A5227F8" w:rsidR="00C97BCC" w:rsidRPr="00310215" w:rsidRDefault="00C97BCC" w:rsidP="00C97BCC">
      <w:pPr>
        <w:pStyle w:val="Default"/>
        <w:numPr>
          <w:ilvl w:val="0"/>
          <w:numId w:val="9"/>
        </w:numPr>
        <w:spacing w:line="276" w:lineRule="auto"/>
        <w:rPr>
          <w:rFonts w:ascii="Times New Roman" w:hAnsi="Times New Roman" w:cs="Times New Roman"/>
        </w:rPr>
      </w:pPr>
      <w:r w:rsidRPr="00310215">
        <w:rPr>
          <w:rFonts w:ascii="Times New Roman" w:hAnsi="Times New Roman" w:cs="Times New Roman"/>
        </w:rPr>
        <w:t xml:space="preserve">A child can be </w:t>
      </w:r>
      <w:r w:rsidR="00C60D5E">
        <w:rPr>
          <w:rFonts w:ascii="Times New Roman" w:hAnsi="Times New Roman" w:cs="Times New Roman"/>
        </w:rPr>
        <w:t xml:space="preserve">no </w:t>
      </w:r>
      <w:r w:rsidRPr="00310215">
        <w:rPr>
          <w:rFonts w:ascii="Times New Roman" w:hAnsi="Times New Roman" w:cs="Times New Roman"/>
          <w:color w:val="auto"/>
        </w:rPr>
        <w:t xml:space="preserve">older than 9 years </w:t>
      </w:r>
      <w:r w:rsidR="00330123">
        <w:rPr>
          <w:rFonts w:ascii="Times New Roman" w:hAnsi="Times New Roman" w:cs="Times New Roman"/>
          <w:color w:val="auto"/>
        </w:rPr>
        <w:t>2</w:t>
      </w:r>
      <w:r w:rsidRPr="00310215">
        <w:rPr>
          <w:rFonts w:ascii="Times New Roman" w:hAnsi="Times New Roman" w:cs="Times New Roman"/>
          <w:color w:val="auto"/>
        </w:rPr>
        <w:t xml:space="preserve"> months on/by the 1</w:t>
      </w:r>
      <w:r w:rsidRPr="00310215">
        <w:rPr>
          <w:rFonts w:ascii="Times New Roman" w:hAnsi="Times New Roman" w:cs="Times New Roman"/>
          <w:color w:val="auto"/>
          <w:vertAlign w:val="superscript"/>
        </w:rPr>
        <w:t>st</w:t>
      </w:r>
      <w:r w:rsidRPr="00310215">
        <w:rPr>
          <w:rFonts w:ascii="Times New Roman" w:hAnsi="Times New Roman" w:cs="Times New Roman"/>
          <w:color w:val="auto"/>
        </w:rPr>
        <w:t xml:space="preserve"> of September on the year of enrolment (Second Class</w:t>
      </w:r>
      <w:proofErr w:type="gramStart"/>
      <w:r w:rsidRPr="00310215">
        <w:rPr>
          <w:rFonts w:ascii="Times New Roman" w:hAnsi="Times New Roman" w:cs="Times New Roman"/>
          <w:color w:val="auto"/>
        </w:rPr>
        <w:t>);</w:t>
      </w:r>
      <w:proofErr w:type="gramEnd"/>
    </w:p>
    <w:p w14:paraId="3963D6B8" w14:textId="77777777" w:rsidR="00C97BCC" w:rsidRPr="00310215" w:rsidRDefault="00C97BCC" w:rsidP="00C97BCC">
      <w:pPr>
        <w:pStyle w:val="Default"/>
        <w:numPr>
          <w:ilvl w:val="0"/>
          <w:numId w:val="9"/>
        </w:numPr>
        <w:spacing w:line="276" w:lineRule="auto"/>
        <w:rPr>
          <w:rFonts w:ascii="Times New Roman" w:hAnsi="Times New Roman" w:cs="Times New Roman"/>
        </w:rPr>
      </w:pPr>
      <w:r w:rsidRPr="00310215">
        <w:rPr>
          <w:rFonts w:ascii="Times New Roman" w:hAnsi="Times New Roman" w:cs="Times New Roman"/>
        </w:rPr>
        <w:t xml:space="preserve">The school’s standard application form must be </w:t>
      </w:r>
      <w:proofErr w:type="gramStart"/>
      <w:r w:rsidRPr="00310215">
        <w:rPr>
          <w:rFonts w:ascii="Times New Roman" w:hAnsi="Times New Roman" w:cs="Times New Roman"/>
        </w:rPr>
        <w:t>completed;</w:t>
      </w:r>
      <w:proofErr w:type="gramEnd"/>
    </w:p>
    <w:p w14:paraId="4D1BEAC3" w14:textId="082A0DCC" w:rsidR="00480E01" w:rsidRDefault="008C72DC" w:rsidP="1B541FEE">
      <w:pPr>
        <w:pStyle w:val="Default"/>
        <w:numPr>
          <w:ilvl w:val="0"/>
          <w:numId w:val="9"/>
        </w:numPr>
        <w:spacing w:line="276" w:lineRule="auto"/>
        <w:rPr>
          <w:rFonts w:ascii="Times New Roman" w:hAnsi="Times New Roman" w:cs="Times New Roman"/>
        </w:rPr>
      </w:pPr>
      <w:r w:rsidRPr="1B541FEE">
        <w:rPr>
          <w:rFonts w:ascii="Times New Roman" w:hAnsi="Times New Roman" w:cs="Times New Roman"/>
        </w:rPr>
        <w:t xml:space="preserve">Proof of </w:t>
      </w:r>
      <w:r w:rsidR="00BE793C" w:rsidRPr="1B541FEE">
        <w:rPr>
          <w:rFonts w:ascii="Times New Roman" w:hAnsi="Times New Roman" w:cs="Times New Roman"/>
        </w:rPr>
        <w:t xml:space="preserve">address must </w:t>
      </w:r>
      <w:r w:rsidRPr="1B541FEE">
        <w:rPr>
          <w:rFonts w:ascii="Times New Roman" w:hAnsi="Times New Roman" w:cs="Times New Roman"/>
        </w:rPr>
        <w:t>be provided.</w:t>
      </w:r>
    </w:p>
    <w:p w14:paraId="1435AE7A" w14:textId="5DADF3EA" w:rsidR="00480E01" w:rsidRDefault="00480E01" w:rsidP="1B541FEE">
      <w:pPr>
        <w:pStyle w:val="Default"/>
        <w:spacing w:line="276" w:lineRule="auto"/>
        <w:rPr>
          <w:rFonts w:ascii="Times New Roman" w:hAnsi="Times New Roman" w:cs="Times New Roman"/>
          <w:color w:val="000000" w:themeColor="text1"/>
        </w:rPr>
      </w:pPr>
    </w:p>
    <w:p w14:paraId="27C4F5AE" w14:textId="4B447FDE" w:rsidR="00480E01" w:rsidRDefault="006A5984" w:rsidP="1B541FEE">
      <w:pPr>
        <w:pStyle w:val="Heading1"/>
        <w:spacing w:line="276" w:lineRule="auto"/>
        <w:rPr>
          <w:rFonts w:eastAsiaTheme="minorEastAsia" w:cs="Times New Roman"/>
        </w:rPr>
      </w:pPr>
      <w:r w:rsidRPr="1B541FEE">
        <w:rPr>
          <w:rFonts w:cs="Times New Roman"/>
        </w:rPr>
        <w:t>Appendix 2</w:t>
      </w:r>
    </w:p>
    <w:p w14:paraId="335F6911" w14:textId="35ECF2A5" w:rsidR="001279D4" w:rsidRDefault="00B326C9" w:rsidP="1B541FEE">
      <w:pPr>
        <w:pStyle w:val="Heading1"/>
        <w:autoSpaceDE w:val="0"/>
        <w:autoSpaceDN w:val="0"/>
        <w:spacing w:line="276" w:lineRule="auto"/>
        <w:jc w:val="center"/>
        <w:rPr>
          <w:rFonts w:eastAsiaTheme="minorEastAsia" w:cs="Times New Roman"/>
        </w:rPr>
      </w:pPr>
      <w:r w:rsidRPr="1B541FEE">
        <w:rPr>
          <w:rFonts w:eastAsiaTheme="minorEastAsia" w:cs="Times New Roman"/>
        </w:rPr>
        <w:t>Admissions criteria for our special classes in our Butterfly Suite</w:t>
      </w:r>
    </w:p>
    <w:p w14:paraId="0ED0B07B" w14:textId="77777777" w:rsidR="001279D4" w:rsidRPr="009261B2" w:rsidRDefault="001279D4" w:rsidP="001279D4">
      <w:pPr>
        <w:pStyle w:val="Heading1"/>
        <w:spacing w:line="276" w:lineRule="auto"/>
        <w:rPr>
          <w:rFonts w:eastAsiaTheme="minorEastAsia" w:cs="Times New Roman"/>
        </w:rPr>
      </w:pPr>
      <w:r>
        <w:rPr>
          <w:rFonts w:cs="Times New Roman"/>
        </w:rPr>
        <w:t xml:space="preserve">1. </w:t>
      </w:r>
      <w:r w:rsidRPr="00310215">
        <w:rPr>
          <w:rFonts w:cs="Times New Roman"/>
        </w:rPr>
        <w:t>Important general information</w:t>
      </w:r>
    </w:p>
    <w:p w14:paraId="770F0FFC" w14:textId="77777777" w:rsidR="001279D4" w:rsidRPr="00310215" w:rsidRDefault="001279D4" w:rsidP="001279D4">
      <w:pPr>
        <w:pStyle w:val="Heading2"/>
      </w:pPr>
      <w:r>
        <w:t>1.1</w:t>
      </w:r>
      <w:r w:rsidRPr="00310215">
        <w:t xml:space="preserve"> Two separate enrolments for early intervention and ASD junior class</w:t>
      </w:r>
    </w:p>
    <w:p w14:paraId="17E52452" w14:textId="77777777" w:rsidR="001279D4" w:rsidRPr="00310215" w:rsidRDefault="001279D4" w:rsidP="001279D4">
      <w:pPr>
        <w:spacing w:line="276" w:lineRule="auto"/>
        <w:rPr>
          <w:rFonts w:ascii="Times New Roman" w:hAnsi="Times New Roman" w:cs="Times New Roman"/>
          <w:sz w:val="28"/>
        </w:rPr>
      </w:pPr>
      <w:r w:rsidRPr="00310215">
        <w:rPr>
          <w:rFonts w:ascii="Times New Roman" w:hAnsi="Times New Roman" w:cs="Times New Roman"/>
          <w:sz w:val="24"/>
        </w:rPr>
        <w:t xml:space="preserve">Often (but not always), a first point of entry into the Butterfly suite is to apply for a place in our ASD Early Intervention class. Typically, a child will spend two years </w:t>
      </w:r>
      <w:r>
        <w:rPr>
          <w:rFonts w:ascii="Times New Roman" w:hAnsi="Times New Roman" w:cs="Times New Roman"/>
          <w:sz w:val="24"/>
        </w:rPr>
        <w:t>here</w:t>
      </w:r>
      <w:r w:rsidRPr="00310215">
        <w:rPr>
          <w:rFonts w:ascii="Times New Roman" w:hAnsi="Times New Roman" w:cs="Times New Roman"/>
          <w:sz w:val="24"/>
        </w:rPr>
        <w:t xml:space="preserve"> before making his/her transition to our ASD Junior Infant class. Please note that acceptance into our Early Intervention class </w:t>
      </w:r>
      <w:r w:rsidRPr="00310215">
        <w:rPr>
          <w:rFonts w:ascii="Times New Roman" w:hAnsi="Times New Roman" w:cs="Times New Roman"/>
          <w:b/>
          <w:sz w:val="24"/>
        </w:rPr>
        <w:t>does not guarantee</w:t>
      </w:r>
      <w:r w:rsidRPr="00310215">
        <w:rPr>
          <w:rFonts w:ascii="Times New Roman" w:hAnsi="Times New Roman" w:cs="Times New Roman"/>
          <w:sz w:val="24"/>
        </w:rPr>
        <w:t xml:space="preserve"> your child entry into our Infant classes in the Butterfly Suite. Rather, a separate enrolment process is undertaken </w:t>
      </w:r>
      <w:proofErr w:type="gramStart"/>
      <w:r w:rsidRPr="00310215">
        <w:rPr>
          <w:rFonts w:ascii="Times New Roman" w:hAnsi="Times New Roman" w:cs="Times New Roman"/>
          <w:sz w:val="24"/>
        </w:rPr>
        <w:t>at this time</w:t>
      </w:r>
      <w:proofErr w:type="gramEnd"/>
      <w:r w:rsidRPr="00310215">
        <w:rPr>
          <w:rFonts w:ascii="Times New Roman" w:hAnsi="Times New Roman" w:cs="Times New Roman"/>
          <w:sz w:val="24"/>
        </w:rPr>
        <w:t xml:space="preserve">. </w:t>
      </w:r>
    </w:p>
    <w:p w14:paraId="4CAF154F" w14:textId="77777777" w:rsidR="001279D4" w:rsidRPr="00310215" w:rsidRDefault="001279D4" w:rsidP="001279D4">
      <w:pPr>
        <w:pStyle w:val="Heading2"/>
      </w:pPr>
      <w:r>
        <w:t xml:space="preserve">1.2 </w:t>
      </w:r>
      <w:r w:rsidRPr="00310215">
        <w:t>Professional guidance required at points of transition</w:t>
      </w:r>
    </w:p>
    <w:p w14:paraId="73D16863" w14:textId="77777777" w:rsidR="001279D4" w:rsidRDefault="001279D4" w:rsidP="001279D4">
      <w:pPr>
        <w:pStyle w:val="Default"/>
        <w:spacing w:line="276" w:lineRule="auto"/>
        <w:rPr>
          <w:rFonts w:ascii="Times New Roman" w:hAnsi="Times New Roman" w:cs="Times New Roman"/>
          <w:szCs w:val="22"/>
        </w:rPr>
      </w:pPr>
      <w:r>
        <w:rPr>
          <w:rFonts w:ascii="Times New Roman" w:hAnsi="Times New Roman" w:cs="Times New Roman"/>
          <w:szCs w:val="22"/>
        </w:rPr>
        <w:t>E</w:t>
      </w:r>
      <w:r w:rsidRPr="00310215">
        <w:rPr>
          <w:rFonts w:ascii="Times New Roman" w:hAnsi="Times New Roman" w:cs="Times New Roman"/>
          <w:szCs w:val="22"/>
        </w:rPr>
        <w:t xml:space="preserve">nrolments in our Butterfly Suite are subject to our </w:t>
      </w:r>
      <w:r w:rsidRPr="00310215">
        <w:rPr>
          <w:rFonts w:ascii="Times New Roman" w:hAnsi="Times New Roman" w:cs="Times New Roman"/>
          <w:spacing w:val="3"/>
          <w:shd w:val="clear" w:color="auto" w:fill="FFFFFF"/>
        </w:rPr>
        <w:t>Special Educational Needs Organiser’s (</w:t>
      </w:r>
      <w:r w:rsidRPr="00310215">
        <w:rPr>
          <w:rFonts w:ascii="Times New Roman" w:hAnsi="Times New Roman" w:cs="Times New Roman"/>
        </w:rPr>
        <w:t>SENO)</w:t>
      </w:r>
      <w:r w:rsidRPr="00310215">
        <w:rPr>
          <w:rFonts w:ascii="Times New Roman" w:hAnsi="Times New Roman" w:cs="Times New Roman"/>
          <w:szCs w:val="22"/>
        </w:rPr>
        <w:t xml:space="preserve"> approval. Each child’s place will be continuously monitored in conjunction with his/her parents and other professionals to ensure that placement in the Butterfly Suite continues to be appropriate for him/her. In line with the NCSE guidelines, once children</w:t>
      </w:r>
      <w:r>
        <w:rPr>
          <w:rFonts w:ascii="Times New Roman" w:hAnsi="Times New Roman" w:cs="Times New Roman"/>
          <w:szCs w:val="22"/>
        </w:rPr>
        <w:t xml:space="preserve"> in our ASD classes</w:t>
      </w:r>
      <w:r w:rsidRPr="00310215">
        <w:rPr>
          <w:rFonts w:ascii="Times New Roman" w:hAnsi="Times New Roman" w:cs="Times New Roman"/>
          <w:szCs w:val="22"/>
        </w:rPr>
        <w:t xml:space="preserve"> reach a point of transition in their educational journeys, their progress to date must be reviewed by a professional (typically a psychologist). If </w:t>
      </w:r>
      <w:r>
        <w:rPr>
          <w:rFonts w:ascii="Times New Roman" w:hAnsi="Times New Roman" w:cs="Times New Roman"/>
          <w:szCs w:val="22"/>
        </w:rPr>
        <w:t xml:space="preserve">it is deemed that the </w:t>
      </w:r>
      <w:r w:rsidRPr="00310215">
        <w:rPr>
          <w:rFonts w:ascii="Times New Roman" w:hAnsi="Times New Roman" w:cs="Times New Roman"/>
          <w:szCs w:val="22"/>
        </w:rPr>
        <w:t>child</w:t>
      </w:r>
      <w:r>
        <w:rPr>
          <w:rFonts w:ascii="Times New Roman" w:hAnsi="Times New Roman" w:cs="Times New Roman"/>
          <w:szCs w:val="22"/>
        </w:rPr>
        <w:t xml:space="preserve"> </w:t>
      </w:r>
      <w:r w:rsidRPr="00310215">
        <w:rPr>
          <w:rFonts w:ascii="Times New Roman" w:hAnsi="Times New Roman" w:cs="Times New Roman"/>
          <w:szCs w:val="22"/>
        </w:rPr>
        <w:t>still requires a special class, there must be recommendations to this effect.</w:t>
      </w:r>
    </w:p>
    <w:p w14:paraId="439EA55C" w14:textId="77777777" w:rsidR="001279D4" w:rsidRPr="00B326C9" w:rsidRDefault="001279D4" w:rsidP="001279D4">
      <w:pPr>
        <w:pStyle w:val="Default"/>
        <w:spacing w:line="276" w:lineRule="auto"/>
        <w:rPr>
          <w:rFonts w:ascii="Times New Roman" w:hAnsi="Times New Roman" w:cs="Times New Roman"/>
          <w:szCs w:val="22"/>
        </w:rPr>
      </w:pPr>
      <w:r>
        <w:rPr>
          <w:rFonts w:ascii="Times New Roman" w:hAnsi="Times New Roman" w:cs="Times New Roman"/>
          <w:szCs w:val="22"/>
        </w:rPr>
        <w:t xml:space="preserve">       </w:t>
      </w:r>
      <w:r w:rsidRPr="00310215">
        <w:rPr>
          <w:rFonts w:ascii="Times New Roman" w:hAnsi="Times New Roman" w:cs="Times New Roman"/>
          <w:szCs w:val="22"/>
        </w:rPr>
        <w:t>Professional guidance that a child continues to require a special class is obligatory at two points of transition in the Junior School. It is required when children are at the point of transition from the Early Intervention Class to the Infant Class. Typically, the psychologist who diagnosed your child should provide professional guidance as to the most appropriate setting for your child in this instance. The second time that professional guidance is required, is in year two of the Senior Class, when children are about to make the transition to the ASD class in the Senior School. Typically, the professional guidance as to the most appropriate setting for your child in this instance is provided by the school’s NEPS psychologist.</w:t>
      </w:r>
    </w:p>
    <w:p w14:paraId="383A9CF4" w14:textId="77777777" w:rsidR="001279D4" w:rsidRPr="00310215" w:rsidRDefault="001279D4" w:rsidP="001279D4">
      <w:pPr>
        <w:pStyle w:val="Heading1"/>
        <w:rPr>
          <w:rFonts w:eastAsiaTheme="minorEastAsia"/>
        </w:rPr>
      </w:pPr>
      <w:r>
        <w:rPr>
          <w:rFonts w:eastAsiaTheme="minorEastAsia"/>
        </w:rPr>
        <w:t xml:space="preserve">2. </w:t>
      </w:r>
      <w:r w:rsidRPr="00310215">
        <w:rPr>
          <w:rFonts w:eastAsiaTheme="minorEastAsia"/>
        </w:rPr>
        <w:t>Admissions criteria for Early Intervention (Special Class)</w:t>
      </w:r>
    </w:p>
    <w:p w14:paraId="3BA41103" w14:textId="77777777" w:rsidR="001279D4" w:rsidRPr="00310215" w:rsidRDefault="001279D4" w:rsidP="001279D4">
      <w:pPr>
        <w:spacing w:line="276" w:lineRule="auto"/>
        <w:rPr>
          <w:rFonts w:ascii="Times New Roman" w:eastAsiaTheme="minorEastAsia" w:hAnsi="Times New Roman" w:cs="Times New Roman"/>
          <w:sz w:val="24"/>
          <w:szCs w:val="24"/>
        </w:rPr>
      </w:pPr>
      <w:r w:rsidRPr="00310215">
        <w:rPr>
          <w:rFonts w:ascii="Times New Roman" w:eastAsiaTheme="minorEastAsia" w:hAnsi="Times New Roman" w:cs="Times New Roman"/>
          <w:sz w:val="24"/>
          <w:szCs w:val="24"/>
        </w:rPr>
        <w:t xml:space="preserve">Early intervention classes are for children ages between 3-5 years old who have a diagnosis of </w:t>
      </w:r>
      <w:r>
        <w:rPr>
          <w:rFonts w:ascii="Times New Roman" w:eastAsiaTheme="minorEastAsia" w:hAnsi="Times New Roman" w:cs="Times New Roman"/>
          <w:sz w:val="24"/>
          <w:szCs w:val="24"/>
        </w:rPr>
        <w:t>ASD</w:t>
      </w:r>
      <w:r w:rsidRPr="00310215">
        <w:rPr>
          <w:rFonts w:ascii="Times New Roman" w:eastAsiaTheme="minorEastAsia" w:hAnsi="Times New Roman" w:cs="Times New Roman"/>
          <w:sz w:val="24"/>
          <w:szCs w:val="24"/>
        </w:rPr>
        <w:t>. As children must be in formal education the September before their 6</w:t>
      </w:r>
      <w:r w:rsidRPr="00310215">
        <w:rPr>
          <w:rFonts w:ascii="Times New Roman" w:eastAsiaTheme="minorEastAsia" w:hAnsi="Times New Roman" w:cs="Times New Roman"/>
          <w:sz w:val="24"/>
          <w:szCs w:val="24"/>
          <w:vertAlign w:val="superscript"/>
        </w:rPr>
        <w:t>th</w:t>
      </w:r>
      <w:r w:rsidRPr="00310215">
        <w:rPr>
          <w:rFonts w:ascii="Times New Roman" w:eastAsiaTheme="minorEastAsia" w:hAnsi="Times New Roman" w:cs="Times New Roman"/>
          <w:sz w:val="24"/>
          <w:szCs w:val="24"/>
        </w:rPr>
        <w:t xml:space="preserve"> birthday the age limitations detailed in the table below apply to our Early Intervention class.</w:t>
      </w:r>
    </w:p>
    <w:tbl>
      <w:tblPr>
        <w:tblStyle w:val="GridTable4-Accent1"/>
        <w:tblW w:w="0" w:type="auto"/>
        <w:tblLayout w:type="fixed"/>
        <w:tblLook w:val="04A0" w:firstRow="1" w:lastRow="0" w:firstColumn="1" w:lastColumn="0" w:noHBand="0" w:noVBand="1"/>
      </w:tblPr>
      <w:tblGrid>
        <w:gridCol w:w="2253"/>
        <w:gridCol w:w="993"/>
        <w:gridCol w:w="5750"/>
      </w:tblGrid>
      <w:tr w:rsidR="001279D4" w:rsidRPr="00310215" w14:paraId="08F3D06F" w14:textId="77777777" w:rsidTr="0088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6" w:type="dxa"/>
            <w:gridSpan w:val="3"/>
            <w:tcBorders>
              <w:left w:val="single" w:sz="12" w:space="0" w:color="5B9BD5" w:themeColor="accent1"/>
              <w:right w:val="single" w:sz="12" w:space="0" w:color="5B9BD5" w:themeColor="accent1"/>
            </w:tcBorders>
          </w:tcPr>
          <w:p w14:paraId="202D67CC" w14:textId="77777777" w:rsidR="001279D4" w:rsidRPr="00310215" w:rsidRDefault="001279D4" w:rsidP="008835AB">
            <w:pPr>
              <w:pStyle w:val="Default"/>
              <w:spacing w:line="276" w:lineRule="auto"/>
              <w:rPr>
                <w:rFonts w:ascii="Times New Roman" w:hAnsi="Times New Roman" w:cs="Times New Roman"/>
                <w:color w:val="FFFFFF" w:themeColor="background1"/>
              </w:rPr>
            </w:pPr>
            <w:r w:rsidRPr="00310215">
              <w:rPr>
                <w:rFonts w:ascii="Times New Roman" w:hAnsi="Times New Roman" w:cs="Times New Roman"/>
                <w:color w:val="FFFFFF" w:themeColor="background1"/>
              </w:rPr>
              <w:lastRenderedPageBreak/>
              <w:t>A child must be a minimum of 3 years on/before the 1</w:t>
            </w:r>
            <w:r w:rsidRPr="00310215">
              <w:rPr>
                <w:rFonts w:ascii="Times New Roman" w:hAnsi="Times New Roman" w:cs="Times New Roman"/>
                <w:color w:val="FFFFFF" w:themeColor="background1"/>
                <w:vertAlign w:val="superscript"/>
              </w:rPr>
              <w:t>st</w:t>
            </w:r>
            <w:r w:rsidRPr="00310215">
              <w:rPr>
                <w:rFonts w:ascii="Times New Roman" w:hAnsi="Times New Roman" w:cs="Times New Roman"/>
                <w:color w:val="FFFFFF" w:themeColor="background1"/>
              </w:rPr>
              <w:t xml:space="preserve"> of September when enrolling in the Early Intervention Class</w:t>
            </w:r>
          </w:p>
        </w:tc>
      </w:tr>
      <w:tr w:rsidR="001279D4" w:rsidRPr="00310215" w14:paraId="6A195EFB" w14:textId="77777777" w:rsidTr="0088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3" w:type="dxa"/>
            <w:tcBorders>
              <w:left w:val="single" w:sz="12" w:space="0" w:color="5B9BD5" w:themeColor="accent1"/>
            </w:tcBorders>
          </w:tcPr>
          <w:p w14:paraId="0C8FE534" w14:textId="77777777" w:rsidR="001279D4" w:rsidRPr="00310215" w:rsidRDefault="001279D4" w:rsidP="008835AB">
            <w:pPr>
              <w:pStyle w:val="Default"/>
              <w:spacing w:line="276" w:lineRule="auto"/>
              <w:rPr>
                <w:rFonts w:ascii="Times New Roman" w:hAnsi="Times New Roman" w:cs="Times New Roman"/>
                <w:b w:val="0"/>
              </w:rPr>
            </w:pPr>
            <w:r w:rsidRPr="00310215">
              <w:rPr>
                <w:rFonts w:ascii="Times New Roman" w:hAnsi="Times New Roman" w:cs="Times New Roman"/>
              </w:rPr>
              <w:t>Class</w:t>
            </w:r>
          </w:p>
        </w:tc>
        <w:tc>
          <w:tcPr>
            <w:tcW w:w="993" w:type="dxa"/>
          </w:tcPr>
          <w:p w14:paraId="0758BC2F" w14:textId="77777777" w:rsidR="001279D4" w:rsidRPr="00310215" w:rsidRDefault="001279D4" w:rsidP="008835AB">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10215">
              <w:rPr>
                <w:rFonts w:ascii="Times New Roman" w:hAnsi="Times New Roman" w:cs="Times New Roman"/>
                <w:b/>
              </w:rPr>
              <w:t>Places</w:t>
            </w:r>
          </w:p>
        </w:tc>
        <w:tc>
          <w:tcPr>
            <w:tcW w:w="5750" w:type="dxa"/>
            <w:tcBorders>
              <w:right w:val="single" w:sz="12" w:space="0" w:color="5B9BD5" w:themeColor="accent1"/>
            </w:tcBorders>
          </w:tcPr>
          <w:p w14:paraId="723804B4" w14:textId="77777777" w:rsidR="001279D4" w:rsidRPr="00310215" w:rsidRDefault="001279D4" w:rsidP="008835AB">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10215">
              <w:rPr>
                <w:rFonts w:ascii="Times New Roman" w:hAnsi="Times New Roman" w:cs="Times New Roman"/>
                <w:b/>
              </w:rPr>
              <w:t>Age limits pertaining to Early Intervention</w:t>
            </w:r>
          </w:p>
        </w:tc>
      </w:tr>
      <w:tr w:rsidR="001279D4" w:rsidRPr="00310215" w14:paraId="0083DDF9" w14:textId="77777777" w:rsidTr="008835AB">
        <w:tc>
          <w:tcPr>
            <w:cnfStyle w:val="001000000000" w:firstRow="0" w:lastRow="0" w:firstColumn="1" w:lastColumn="0" w:oddVBand="0" w:evenVBand="0" w:oddHBand="0" w:evenHBand="0" w:firstRowFirstColumn="0" w:firstRowLastColumn="0" w:lastRowFirstColumn="0" w:lastRowLastColumn="0"/>
            <w:tcW w:w="2253" w:type="dxa"/>
            <w:tcBorders>
              <w:left w:val="single" w:sz="12" w:space="0" w:color="5B9BD5" w:themeColor="accent1"/>
            </w:tcBorders>
          </w:tcPr>
          <w:p w14:paraId="6A5DAB1B" w14:textId="77777777" w:rsidR="001279D4" w:rsidRPr="00310215" w:rsidRDefault="001279D4" w:rsidP="008835AB">
            <w:pPr>
              <w:pStyle w:val="Default"/>
              <w:spacing w:line="276" w:lineRule="auto"/>
              <w:rPr>
                <w:rFonts w:ascii="Times New Roman" w:hAnsi="Times New Roman" w:cs="Times New Roman"/>
              </w:rPr>
            </w:pPr>
            <w:r w:rsidRPr="00310215">
              <w:rPr>
                <w:rFonts w:ascii="Times New Roman" w:hAnsi="Times New Roman" w:cs="Times New Roman"/>
              </w:rPr>
              <w:t>Early Intervention</w:t>
            </w:r>
          </w:p>
          <w:p w14:paraId="267A288A" w14:textId="77777777" w:rsidR="001279D4" w:rsidRPr="00310215" w:rsidRDefault="001279D4" w:rsidP="008835AB">
            <w:pPr>
              <w:pStyle w:val="Default"/>
              <w:spacing w:line="276" w:lineRule="auto"/>
              <w:rPr>
                <w:rFonts w:ascii="Times New Roman" w:hAnsi="Times New Roman" w:cs="Times New Roman"/>
                <w:b w:val="0"/>
              </w:rPr>
            </w:pPr>
            <w:r w:rsidRPr="00310215">
              <w:rPr>
                <w:rFonts w:ascii="Times New Roman" w:hAnsi="Times New Roman" w:cs="Times New Roman"/>
              </w:rPr>
              <w:t>Year 1</w:t>
            </w:r>
          </w:p>
        </w:tc>
        <w:tc>
          <w:tcPr>
            <w:tcW w:w="993" w:type="dxa"/>
          </w:tcPr>
          <w:p w14:paraId="37720808" w14:textId="77777777" w:rsidR="001279D4" w:rsidRPr="00310215" w:rsidRDefault="001279D4" w:rsidP="008835A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10215">
              <w:rPr>
                <w:rFonts w:ascii="Times New Roman" w:hAnsi="Times New Roman" w:cs="Times New Roman"/>
              </w:rPr>
              <w:t>3</w:t>
            </w:r>
          </w:p>
          <w:p w14:paraId="2CAAE2D7" w14:textId="77777777" w:rsidR="001279D4" w:rsidRPr="00310215" w:rsidRDefault="001279D4" w:rsidP="008835A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750" w:type="dxa"/>
            <w:tcBorders>
              <w:right w:val="single" w:sz="12" w:space="0" w:color="5B9BD5" w:themeColor="accent1"/>
            </w:tcBorders>
          </w:tcPr>
          <w:p w14:paraId="32CD13F8" w14:textId="77777777" w:rsidR="001279D4" w:rsidRPr="00310215" w:rsidRDefault="001279D4" w:rsidP="008835A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10215">
              <w:rPr>
                <w:rFonts w:ascii="Times New Roman" w:hAnsi="Times New Roman" w:cs="Times New Roman"/>
              </w:rPr>
              <w:t xml:space="preserve">A child should not </w:t>
            </w:r>
            <w:r>
              <w:rPr>
                <w:rFonts w:ascii="Times New Roman" w:hAnsi="Times New Roman" w:cs="Times New Roman"/>
              </w:rPr>
              <w:t>be more than</w:t>
            </w:r>
            <w:r w:rsidRPr="00310215">
              <w:rPr>
                <w:rFonts w:ascii="Times New Roman" w:hAnsi="Times New Roman" w:cs="Times New Roman"/>
              </w:rPr>
              <w:t xml:space="preserve"> </w:t>
            </w:r>
            <w:r>
              <w:rPr>
                <w:rFonts w:ascii="Times New Roman" w:hAnsi="Times New Roman" w:cs="Times New Roman"/>
                <w:b/>
                <w:bCs/>
              </w:rPr>
              <w:t>4</w:t>
            </w:r>
            <w:r w:rsidRPr="007A6FB3">
              <w:rPr>
                <w:rFonts w:ascii="Times New Roman" w:hAnsi="Times New Roman" w:cs="Times New Roman"/>
                <w:b/>
                <w:bCs/>
              </w:rPr>
              <w:t xml:space="preserve"> years, 2 months</w:t>
            </w:r>
            <w:r w:rsidRPr="00310215">
              <w:rPr>
                <w:rFonts w:ascii="Times New Roman" w:hAnsi="Times New Roman" w:cs="Times New Roman"/>
              </w:rPr>
              <w:t xml:space="preserve"> before the first of S</w:t>
            </w:r>
            <w:r>
              <w:rPr>
                <w:rFonts w:ascii="Times New Roman" w:hAnsi="Times New Roman" w:cs="Times New Roman"/>
              </w:rPr>
              <w:t xml:space="preserve">eptember </w:t>
            </w:r>
            <w:r w:rsidRPr="00310215">
              <w:rPr>
                <w:rFonts w:ascii="Times New Roman" w:hAnsi="Times New Roman" w:cs="Times New Roman"/>
              </w:rPr>
              <w:t>when enrolling into year 1</w:t>
            </w:r>
          </w:p>
        </w:tc>
      </w:tr>
      <w:tr w:rsidR="001279D4" w:rsidRPr="00310215" w14:paraId="10700ABA" w14:textId="77777777" w:rsidTr="0088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3" w:type="dxa"/>
            <w:tcBorders>
              <w:left w:val="single" w:sz="12" w:space="0" w:color="5B9BD5" w:themeColor="accent1"/>
            </w:tcBorders>
          </w:tcPr>
          <w:p w14:paraId="5DE75ADE" w14:textId="77777777" w:rsidR="001279D4" w:rsidRPr="00310215" w:rsidRDefault="001279D4" w:rsidP="008835AB">
            <w:pPr>
              <w:pStyle w:val="Default"/>
              <w:spacing w:line="276" w:lineRule="auto"/>
              <w:rPr>
                <w:rFonts w:ascii="Times New Roman" w:hAnsi="Times New Roman" w:cs="Times New Roman"/>
              </w:rPr>
            </w:pPr>
            <w:r w:rsidRPr="00310215">
              <w:rPr>
                <w:rFonts w:ascii="Times New Roman" w:hAnsi="Times New Roman" w:cs="Times New Roman"/>
              </w:rPr>
              <w:t>Early Intervention</w:t>
            </w:r>
          </w:p>
          <w:p w14:paraId="0F95E672" w14:textId="77777777" w:rsidR="001279D4" w:rsidRPr="00310215" w:rsidRDefault="001279D4" w:rsidP="008835AB">
            <w:pPr>
              <w:pStyle w:val="Default"/>
              <w:spacing w:line="276" w:lineRule="auto"/>
              <w:rPr>
                <w:rFonts w:ascii="Times New Roman" w:hAnsi="Times New Roman" w:cs="Times New Roman"/>
                <w:b w:val="0"/>
              </w:rPr>
            </w:pPr>
            <w:r w:rsidRPr="00310215">
              <w:rPr>
                <w:rFonts w:ascii="Times New Roman" w:hAnsi="Times New Roman" w:cs="Times New Roman"/>
              </w:rPr>
              <w:t>Year 2</w:t>
            </w:r>
          </w:p>
        </w:tc>
        <w:tc>
          <w:tcPr>
            <w:tcW w:w="993" w:type="dxa"/>
          </w:tcPr>
          <w:p w14:paraId="04B662A8" w14:textId="77777777" w:rsidR="001279D4" w:rsidRPr="00310215" w:rsidRDefault="001279D4" w:rsidP="008835AB">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0215">
              <w:rPr>
                <w:rFonts w:ascii="Times New Roman" w:hAnsi="Times New Roman" w:cs="Times New Roman"/>
              </w:rPr>
              <w:t>3</w:t>
            </w:r>
          </w:p>
        </w:tc>
        <w:tc>
          <w:tcPr>
            <w:tcW w:w="5750" w:type="dxa"/>
            <w:tcBorders>
              <w:right w:val="single" w:sz="12" w:space="0" w:color="5B9BD5" w:themeColor="accent1"/>
            </w:tcBorders>
          </w:tcPr>
          <w:p w14:paraId="63F38632" w14:textId="77777777" w:rsidR="001279D4" w:rsidRPr="00310215" w:rsidRDefault="001279D4" w:rsidP="008835AB">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0215">
              <w:rPr>
                <w:rFonts w:ascii="Times New Roman" w:hAnsi="Times New Roman" w:cs="Times New Roman"/>
              </w:rPr>
              <w:t xml:space="preserve">A child should not </w:t>
            </w:r>
            <w:r>
              <w:rPr>
                <w:rFonts w:ascii="Times New Roman" w:hAnsi="Times New Roman" w:cs="Times New Roman"/>
              </w:rPr>
              <w:t xml:space="preserve">be more than </w:t>
            </w:r>
            <w:r w:rsidRPr="007A6FB3">
              <w:rPr>
                <w:rFonts w:ascii="Times New Roman" w:hAnsi="Times New Roman" w:cs="Times New Roman"/>
                <w:b/>
                <w:bCs/>
              </w:rPr>
              <w:t>5 years, 2 months</w:t>
            </w:r>
            <w:r w:rsidRPr="00310215">
              <w:rPr>
                <w:rFonts w:ascii="Times New Roman" w:hAnsi="Times New Roman" w:cs="Times New Roman"/>
              </w:rPr>
              <w:t xml:space="preserve"> before the first of September when enrolling into year 2</w:t>
            </w:r>
          </w:p>
        </w:tc>
      </w:tr>
      <w:tr w:rsidR="001279D4" w:rsidRPr="00310215" w14:paraId="154B0FC6" w14:textId="77777777" w:rsidTr="008835AB">
        <w:tc>
          <w:tcPr>
            <w:cnfStyle w:val="001000000000" w:firstRow="0" w:lastRow="0" w:firstColumn="1" w:lastColumn="0" w:oddVBand="0" w:evenVBand="0" w:oddHBand="0" w:evenHBand="0" w:firstRowFirstColumn="0" w:firstRowLastColumn="0" w:lastRowFirstColumn="0" w:lastRowLastColumn="0"/>
            <w:tcW w:w="8996" w:type="dxa"/>
            <w:gridSpan w:val="3"/>
            <w:tcBorders>
              <w:left w:val="single" w:sz="12" w:space="0" w:color="5B9BD5" w:themeColor="accent1"/>
              <w:bottom w:val="single" w:sz="12" w:space="0" w:color="5B9BD5" w:themeColor="accent1"/>
              <w:right w:val="single" w:sz="12" w:space="0" w:color="5B9BD5" w:themeColor="accent1"/>
            </w:tcBorders>
          </w:tcPr>
          <w:p w14:paraId="35583DE3" w14:textId="77777777" w:rsidR="001279D4" w:rsidRPr="007D50BA" w:rsidRDefault="001279D4" w:rsidP="008835AB">
            <w:pPr>
              <w:pStyle w:val="Default"/>
              <w:spacing w:line="276" w:lineRule="auto"/>
              <w:rPr>
                <w:rFonts w:ascii="Times New Roman" w:hAnsi="Times New Roman" w:cs="Times New Roman"/>
                <w:b w:val="0"/>
                <w:bCs w:val="0"/>
              </w:rPr>
            </w:pPr>
            <w:r w:rsidRPr="007D50BA">
              <w:rPr>
                <w:rFonts w:ascii="Times New Roman" w:hAnsi="Times New Roman" w:cs="Times New Roman"/>
                <w:b w:val="0"/>
                <w:bCs w:val="0"/>
              </w:rPr>
              <w:t xml:space="preserve">From time to time there may be a situation whereby there are not enough applications to fill the three places in year 1 in our ASD </w:t>
            </w:r>
            <w:r>
              <w:rPr>
                <w:rFonts w:ascii="Times New Roman" w:hAnsi="Times New Roman" w:cs="Times New Roman"/>
                <w:b w:val="0"/>
                <w:bCs w:val="0"/>
              </w:rPr>
              <w:t>E</w:t>
            </w:r>
            <w:r w:rsidRPr="007D50BA">
              <w:rPr>
                <w:rFonts w:ascii="Times New Roman" w:hAnsi="Times New Roman" w:cs="Times New Roman"/>
                <w:b w:val="0"/>
                <w:bCs w:val="0"/>
              </w:rPr>
              <w:t>arly Intervention class during the allocated enrolment period. If this comes to pass, we will consider making the year 2 class bigger and thus consider applications for children who fit the age criteria for</w:t>
            </w:r>
            <w:r>
              <w:rPr>
                <w:rFonts w:ascii="Times New Roman" w:hAnsi="Times New Roman" w:cs="Times New Roman"/>
                <w:b w:val="0"/>
                <w:bCs w:val="0"/>
              </w:rPr>
              <w:t xml:space="preserve"> this class. </w:t>
            </w:r>
            <w:r w:rsidRPr="00FD2BAD">
              <w:rPr>
                <w:rFonts w:ascii="Times New Roman" w:hAnsi="Times New Roman" w:cs="Times New Roman"/>
              </w:rPr>
              <w:t>Please bear in mind that not all children in Early Intervention are guaranteed places in our ASD junior class.</w:t>
            </w:r>
          </w:p>
        </w:tc>
      </w:tr>
    </w:tbl>
    <w:p w14:paraId="7BA8DE64" w14:textId="77777777" w:rsidR="001279D4" w:rsidRDefault="001279D4" w:rsidP="001279D4">
      <w:pPr>
        <w:pStyle w:val="Default"/>
        <w:spacing w:line="276" w:lineRule="auto"/>
        <w:rPr>
          <w:rFonts w:ascii="Times New Roman" w:hAnsi="Times New Roman" w:cs="Times New Roman"/>
          <w:b/>
        </w:rPr>
      </w:pPr>
    </w:p>
    <w:p w14:paraId="18689CC4" w14:textId="77777777" w:rsidR="001279D4" w:rsidRDefault="001279D4" w:rsidP="001279D4">
      <w:pPr>
        <w:pStyle w:val="Default"/>
        <w:spacing w:line="276" w:lineRule="auto"/>
        <w:rPr>
          <w:rFonts w:ascii="Times New Roman" w:hAnsi="Times New Roman" w:cs="Times New Roman"/>
          <w:b/>
        </w:rPr>
      </w:pPr>
    </w:p>
    <w:p w14:paraId="0052B731" w14:textId="04D95509" w:rsidR="001279D4" w:rsidRPr="00363AC0" w:rsidRDefault="001279D4" w:rsidP="001279D4">
      <w:pPr>
        <w:pStyle w:val="Default"/>
        <w:spacing w:line="276" w:lineRule="auto"/>
        <w:rPr>
          <w:rFonts w:ascii="Times New Roman" w:hAnsi="Times New Roman" w:cs="Times New Roman"/>
          <w:bCs/>
        </w:rPr>
      </w:pPr>
      <w:r w:rsidRPr="00363AC0">
        <w:rPr>
          <w:rFonts w:ascii="Times New Roman" w:hAnsi="Times New Roman" w:cs="Times New Roman"/>
          <w:bCs/>
        </w:rPr>
        <w:t>Given the limited number of places in classes for children with ASD, forward planning is key to ensuring smooth transition</w:t>
      </w:r>
      <w:r>
        <w:rPr>
          <w:rFonts w:ascii="Times New Roman" w:hAnsi="Times New Roman" w:cs="Times New Roman"/>
          <w:bCs/>
        </w:rPr>
        <w:t>s and limiting stress for parents and children alike</w:t>
      </w:r>
      <w:r w:rsidRPr="00363AC0">
        <w:rPr>
          <w:rFonts w:ascii="Times New Roman" w:hAnsi="Times New Roman" w:cs="Times New Roman"/>
          <w:bCs/>
        </w:rPr>
        <w:t xml:space="preserve">. </w:t>
      </w:r>
      <w:proofErr w:type="gramStart"/>
      <w:r w:rsidRPr="00363AC0">
        <w:rPr>
          <w:rFonts w:ascii="Times New Roman" w:hAnsi="Times New Roman" w:cs="Times New Roman"/>
          <w:bCs/>
        </w:rPr>
        <w:t>In order to</w:t>
      </w:r>
      <w:proofErr w:type="gramEnd"/>
      <w:r w:rsidRPr="00363AC0">
        <w:rPr>
          <w:rFonts w:ascii="Times New Roman" w:hAnsi="Times New Roman" w:cs="Times New Roman"/>
          <w:bCs/>
        </w:rPr>
        <w:t xml:space="preserve"> secure the trajectory of children’s educational journeys through the Butterfly suite, </w:t>
      </w:r>
      <w:r>
        <w:rPr>
          <w:rFonts w:ascii="Times New Roman" w:hAnsi="Times New Roman" w:cs="Times New Roman"/>
          <w:bCs/>
        </w:rPr>
        <w:t xml:space="preserve">we </w:t>
      </w:r>
      <w:r w:rsidRPr="00363AC0">
        <w:rPr>
          <w:rFonts w:ascii="Times New Roman" w:hAnsi="Times New Roman" w:cs="Times New Roman"/>
          <w:bCs/>
        </w:rPr>
        <w:t>strive to have</w:t>
      </w:r>
      <w:r>
        <w:rPr>
          <w:rFonts w:ascii="Times New Roman" w:hAnsi="Times New Roman" w:cs="Times New Roman"/>
          <w:bCs/>
        </w:rPr>
        <w:t xml:space="preserve"> the</w:t>
      </w:r>
      <w:r w:rsidRPr="00363AC0">
        <w:rPr>
          <w:rFonts w:ascii="Times New Roman" w:hAnsi="Times New Roman" w:cs="Times New Roman"/>
          <w:bCs/>
        </w:rPr>
        <w:t xml:space="preserve"> junior class split into year one and two, with </w:t>
      </w:r>
      <w:r>
        <w:rPr>
          <w:rFonts w:ascii="Times New Roman" w:hAnsi="Times New Roman" w:cs="Times New Roman"/>
          <w:bCs/>
        </w:rPr>
        <w:t>three</w:t>
      </w:r>
      <w:r w:rsidRPr="00363AC0">
        <w:rPr>
          <w:rFonts w:ascii="Times New Roman" w:hAnsi="Times New Roman" w:cs="Times New Roman"/>
          <w:bCs/>
        </w:rPr>
        <w:t xml:space="preserve"> children in each year. Equally, we strive to have our ASD senior class spit into year one and two, with </w:t>
      </w:r>
      <w:r>
        <w:rPr>
          <w:rFonts w:ascii="Times New Roman" w:hAnsi="Times New Roman" w:cs="Times New Roman"/>
          <w:bCs/>
        </w:rPr>
        <w:t>three</w:t>
      </w:r>
      <w:r w:rsidRPr="00363AC0">
        <w:rPr>
          <w:rFonts w:ascii="Times New Roman" w:hAnsi="Times New Roman" w:cs="Times New Roman"/>
          <w:bCs/>
        </w:rPr>
        <w:t xml:space="preserve"> children in each year. This practice allows three children to make the transition from the junior school to three available places in the senior school each year, thus allowing the three children at the younger class levels to move up to the three vacated places in the older class level seamlessly. In other words, this practice ensures the smooth transition of children from one year to the next and critically, prevents scenarios whereby there are more children seeking places in older class</w:t>
      </w:r>
      <w:r w:rsidR="007B7042">
        <w:rPr>
          <w:rFonts w:ascii="Times New Roman" w:hAnsi="Times New Roman" w:cs="Times New Roman"/>
          <w:bCs/>
        </w:rPr>
        <w:t>es</w:t>
      </w:r>
      <w:r w:rsidRPr="00363AC0">
        <w:rPr>
          <w:rFonts w:ascii="Times New Roman" w:hAnsi="Times New Roman" w:cs="Times New Roman"/>
          <w:bCs/>
        </w:rPr>
        <w:t xml:space="preserve"> than are available</w:t>
      </w:r>
      <w:r>
        <w:rPr>
          <w:rFonts w:ascii="Times New Roman" w:hAnsi="Times New Roman" w:cs="Times New Roman"/>
          <w:bCs/>
        </w:rPr>
        <w:t>. A scenario that ultimately would result in the loss of a place(s) for the younger child/children in our ASD class, or indeed in the ASD class in the senior school.</w:t>
      </w:r>
    </w:p>
    <w:p w14:paraId="004A77D2" w14:textId="77777777" w:rsidR="001279D4" w:rsidRDefault="001279D4" w:rsidP="001279D4">
      <w:pPr>
        <w:pStyle w:val="Default"/>
        <w:spacing w:line="276" w:lineRule="auto"/>
        <w:rPr>
          <w:rFonts w:ascii="Times New Roman" w:hAnsi="Times New Roman" w:cs="Times New Roman"/>
          <w:b/>
        </w:rPr>
      </w:pPr>
    </w:p>
    <w:tbl>
      <w:tblPr>
        <w:tblStyle w:val="GridTable4-Accent6"/>
        <w:tblW w:w="0" w:type="auto"/>
        <w:tblLayout w:type="fixed"/>
        <w:tblLook w:val="04A0" w:firstRow="1" w:lastRow="0" w:firstColumn="1" w:lastColumn="0" w:noHBand="0" w:noVBand="1"/>
      </w:tblPr>
      <w:tblGrid>
        <w:gridCol w:w="2253"/>
        <w:gridCol w:w="993"/>
        <w:gridCol w:w="5750"/>
      </w:tblGrid>
      <w:tr w:rsidR="001279D4" w:rsidRPr="00310215" w14:paraId="045D9F1A" w14:textId="77777777" w:rsidTr="0088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6" w:type="dxa"/>
            <w:gridSpan w:val="3"/>
          </w:tcPr>
          <w:p w14:paraId="43E35C6D" w14:textId="77777777" w:rsidR="001279D4" w:rsidRPr="00310215" w:rsidRDefault="001279D4" w:rsidP="008835AB">
            <w:pPr>
              <w:pStyle w:val="Default"/>
              <w:spacing w:line="276" w:lineRule="auto"/>
              <w:jc w:val="center"/>
              <w:rPr>
                <w:rFonts w:ascii="Times New Roman" w:hAnsi="Times New Roman" w:cs="Times New Roman"/>
                <w:color w:val="FFFFFF" w:themeColor="background1"/>
              </w:rPr>
            </w:pPr>
            <w:r>
              <w:rPr>
                <w:rFonts w:ascii="Times New Roman" w:hAnsi="Times New Roman" w:cs="Times New Roman"/>
                <w:color w:val="FFFFFF" w:themeColor="background1"/>
              </w:rPr>
              <w:t>ASD Junior Class</w:t>
            </w:r>
          </w:p>
        </w:tc>
      </w:tr>
      <w:tr w:rsidR="001279D4" w:rsidRPr="00310215" w14:paraId="03D6C790" w14:textId="77777777" w:rsidTr="0088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3" w:type="dxa"/>
          </w:tcPr>
          <w:p w14:paraId="16AD4A51" w14:textId="77777777" w:rsidR="001279D4" w:rsidRPr="00310215" w:rsidRDefault="001279D4" w:rsidP="008835AB">
            <w:pPr>
              <w:pStyle w:val="Default"/>
              <w:spacing w:line="276" w:lineRule="auto"/>
              <w:rPr>
                <w:rFonts w:ascii="Times New Roman" w:hAnsi="Times New Roman" w:cs="Times New Roman"/>
                <w:b w:val="0"/>
              </w:rPr>
            </w:pPr>
            <w:r w:rsidRPr="00310215">
              <w:rPr>
                <w:rFonts w:ascii="Times New Roman" w:hAnsi="Times New Roman" w:cs="Times New Roman"/>
              </w:rPr>
              <w:t>Class</w:t>
            </w:r>
          </w:p>
        </w:tc>
        <w:tc>
          <w:tcPr>
            <w:tcW w:w="993" w:type="dxa"/>
          </w:tcPr>
          <w:p w14:paraId="1108BCCD" w14:textId="77777777" w:rsidR="001279D4" w:rsidRPr="00310215" w:rsidRDefault="001279D4" w:rsidP="008835AB">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10215">
              <w:rPr>
                <w:rFonts w:ascii="Times New Roman" w:hAnsi="Times New Roman" w:cs="Times New Roman"/>
                <w:b/>
              </w:rPr>
              <w:t>Places</w:t>
            </w:r>
          </w:p>
        </w:tc>
        <w:tc>
          <w:tcPr>
            <w:tcW w:w="5750" w:type="dxa"/>
          </w:tcPr>
          <w:p w14:paraId="173FC0DE" w14:textId="77777777" w:rsidR="001279D4" w:rsidRPr="00310215" w:rsidRDefault="001279D4" w:rsidP="008835AB">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10215">
              <w:rPr>
                <w:rFonts w:ascii="Times New Roman" w:hAnsi="Times New Roman" w:cs="Times New Roman"/>
                <w:b/>
              </w:rPr>
              <w:t xml:space="preserve">Age limits pertaining to </w:t>
            </w:r>
            <w:r>
              <w:rPr>
                <w:rFonts w:ascii="Times New Roman" w:hAnsi="Times New Roman" w:cs="Times New Roman"/>
                <w:b/>
              </w:rPr>
              <w:t>Junior ASD</w:t>
            </w:r>
            <w:r w:rsidRPr="00310215">
              <w:rPr>
                <w:rFonts w:ascii="Times New Roman" w:hAnsi="Times New Roman" w:cs="Times New Roman"/>
                <w:b/>
              </w:rPr>
              <w:t xml:space="preserve"> </w:t>
            </w:r>
            <w:r>
              <w:rPr>
                <w:rFonts w:ascii="Times New Roman" w:hAnsi="Times New Roman" w:cs="Times New Roman"/>
                <w:b/>
              </w:rPr>
              <w:t>Class</w:t>
            </w:r>
          </w:p>
        </w:tc>
      </w:tr>
      <w:tr w:rsidR="001279D4" w:rsidRPr="00310215" w14:paraId="03FC4E32" w14:textId="77777777" w:rsidTr="008835AB">
        <w:tc>
          <w:tcPr>
            <w:cnfStyle w:val="001000000000" w:firstRow="0" w:lastRow="0" w:firstColumn="1" w:lastColumn="0" w:oddVBand="0" w:evenVBand="0" w:oddHBand="0" w:evenHBand="0" w:firstRowFirstColumn="0" w:firstRowLastColumn="0" w:lastRowFirstColumn="0" w:lastRowLastColumn="0"/>
            <w:tcW w:w="2253" w:type="dxa"/>
          </w:tcPr>
          <w:p w14:paraId="61B29AA7" w14:textId="77777777" w:rsidR="001279D4" w:rsidRPr="00310215" w:rsidRDefault="001279D4" w:rsidP="008835AB">
            <w:pPr>
              <w:pStyle w:val="Default"/>
              <w:spacing w:line="276" w:lineRule="auto"/>
              <w:rPr>
                <w:rFonts w:ascii="Times New Roman" w:hAnsi="Times New Roman" w:cs="Times New Roman"/>
              </w:rPr>
            </w:pPr>
            <w:r>
              <w:rPr>
                <w:rFonts w:ascii="Times New Roman" w:hAnsi="Times New Roman" w:cs="Times New Roman"/>
              </w:rPr>
              <w:t>Junior Class</w:t>
            </w:r>
          </w:p>
          <w:p w14:paraId="1BE3F37A" w14:textId="77777777" w:rsidR="001279D4" w:rsidRPr="00310215" w:rsidRDefault="001279D4" w:rsidP="008835AB">
            <w:pPr>
              <w:pStyle w:val="Default"/>
              <w:spacing w:line="276" w:lineRule="auto"/>
              <w:rPr>
                <w:rFonts w:ascii="Times New Roman" w:hAnsi="Times New Roman" w:cs="Times New Roman"/>
                <w:b w:val="0"/>
              </w:rPr>
            </w:pPr>
            <w:r w:rsidRPr="00310215">
              <w:rPr>
                <w:rFonts w:ascii="Times New Roman" w:hAnsi="Times New Roman" w:cs="Times New Roman"/>
              </w:rPr>
              <w:t>Year 1</w:t>
            </w:r>
          </w:p>
        </w:tc>
        <w:tc>
          <w:tcPr>
            <w:tcW w:w="993" w:type="dxa"/>
          </w:tcPr>
          <w:p w14:paraId="13005E00" w14:textId="77777777" w:rsidR="001279D4" w:rsidRPr="00310215" w:rsidRDefault="001279D4" w:rsidP="008835A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10215">
              <w:rPr>
                <w:rFonts w:ascii="Times New Roman" w:hAnsi="Times New Roman" w:cs="Times New Roman"/>
              </w:rPr>
              <w:t>3</w:t>
            </w:r>
          </w:p>
          <w:p w14:paraId="1022CED7" w14:textId="77777777" w:rsidR="001279D4" w:rsidRPr="00310215" w:rsidRDefault="001279D4" w:rsidP="008835A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750" w:type="dxa"/>
          </w:tcPr>
          <w:p w14:paraId="2265C15C" w14:textId="77777777" w:rsidR="001279D4" w:rsidRDefault="001279D4" w:rsidP="008835A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Minimum starting age: 4 years </w:t>
            </w:r>
          </w:p>
          <w:p w14:paraId="34B7A331" w14:textId="77777777" w:rsidR="001279D4" w:rsidRPr="00310215" w:rsidRDefault="001279D4" w:rsidP="008835A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10215">
              <w:rPr>
                <w:rFonts w:ascii="Times New Roman" w:hAnsi="Times New Roman" w:cs="Times New Roman"/>
              </w:rPr>
              <w:t xml:space="preserve">A child should not </w:t>
            </w:r>
            <w:r>
              <w:rPr>
                <w:rFonts w:ascii="Times New Roman" w:hAnsi="Times New Roman" w:cs="Times New Roman"/>
              </w:rPr>
              <w:t>be more than</w:t>
            </w:r>
            <w:r w:rsidRPr="00310215">
              <w:rPr>
                <w:rFonts w:ascii="Times New Roman" w:hAnsi="Times New Roman" w:cs="Times New Roman"/>
              </w:rPr>
              <w:t xml:space="preserve"> </w:t>
            </w:r>
            <w:r>
              <w:rPr>
                <w:rFonts w:ascii="Times New Roman" w:hAnsi="Times New Roman" w:cs="Times New Roman"/>
                <w:b/>
                <w:bCs/>
              </w:rPr>
              <w:t>6</w:t>
            </w:r>
            <w:r w:rsidRPr="007A6FB3">
              <w:rPr>
                <w:rFonts w:ascii="Times New Roman" w:hAnsi="Times New Roman" w:cs="Times New Roman"/>
                <w:b/>
                <w:bCs/>
              </w:rPr>
              <w:t xml:space="preserve"> years, 2 months</w:t>
            </w:r>
            <w:r w:rsidRPr="00310215">
              <w:rPr>
                <w:rFonts w:ascii="Times New Roman" w:hAnsi="Times New Roman" w:cs="Times New Roman"/>
              </w:rPr>
              <w:t xml:space="preserve"> before the first of S</w:t>
            </w:r>
            <w:r>
              <w:rPr>
                <w:rFonts w:ascii="Times New Roman" w:hAnsi="Times New Roman" w:cs="Times New Roman"/>
              </w:rPr>
              <w:t xml:space="preserve">eptember </w:t>
            </w:r>
            <w:r w:rsidRPr="00310215">
              <w:rPr>
                <w:rFonts w:ascii="Times New Roman" w:hAnsi="Times New Roman" w:cs="Times New Roman"/>
              </w:rPr>
              <w:t>when enrolling into year 1</w:t>
            </w:r>
          </w:p>
        </w:tc>
      </w:tr>
      <w:tr w:rsidR="001279D4" w:rsidRPr="00310215" w14:paraId="194F77E5" w14:textId="77777777" w:rsidTr="0088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3" w:type="dxa"/>
          </w:tcPr>
          <w:p w14:paraId="01507AE8" w14:textId="77777777" w:rsidR="001279D4" w:rsidRPr="00310215" w:rsidRDefault="001279D4" w:rsidP="008835AB">
            <w:pPr>
              <w:pStyle w:val="Default"/>
              <w:spacing w:line="276" w:lineRule="auto"/>
              <w:rPr>
                <w:rFonts w:ascii="Times New Roman" w:hAnsi="Times New Roman" w:cs="Times New Roman"/>
              </w:rPr>
            </w:pPr>
            <w:r>
              <w:rPr>
                <w:rFonts w:ascii="Times New Roman" w:hAnsi="Times New Roman" w:cs="Times New Roman"/>
              </w:rPr>
              <w:t>Junior Class</w:t>
            </w:r>
          </w:p>
          <w:p w14:paraId="0787C63D" w14:textId="77777777" w:rsidR="001279D4" w:rsidRPr="00310215" w:rsidRDefault="001279D4" w:rsidP="008835AB">
            <w:pPr>
              <w:pStyle w:val="Default"/>
              <w:spacing w:line="276" w:lineRule="auto"/>
              <w:rPr>
                <w:rFonts w:ascii="Times New Roman" w:hAnsi="Times New Roman" w:cs="Times New Roman"/>
                <w:b w:val="0"/>
              </w:rPr>
            </w:pPr>
            <w:r w:rsidRPr="00310215">
              <w:rPr>
                <w:rFonts w:ascii="Times New Roman" w:hAnsi="Times New Roman" w:cs="Times New Roman"/>
              </w:rPr>
              <w:t>Year 2</w:t>
            </w:r>
          </w:p>
        </w:tc>
        <w:tc>
          <w:tcPr>
            <w:tcW w:w="993" w:type="dxa"/>
          </w:tcPr>
          <w:p w14:paraId="7ECCCF39" w14:textId="77777777" w:rsidR="001279D4" w:rsidRPr="00310215" w:rsidRDefault="001279D4" w:rsidP="008835AB">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0215">
              <w:rPr>
                <w:rFonts w:ascii="Times New Roman" w:hAnsi="Times New Roman" w:cs="Times New Roman"/>
              </w:rPr>
              <w:t>3</w:t>
            </w:r>
          </w:p>
        </w:tc>
        <w:tc>
          <w:tcPr>
            <w:tcW w:w="5750" w:type="dxa"/>
          </w:tcPr>
          <w:p w14:paraId="1236CAD6" w14:textId="77777777" w:rsidR="001279D4" w:rsidRDefault="001279D4" w:rsidP="008835AB">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Minimum starting age: 5 years</w:t>
            </w:r>
          </w:p>
          <w:p w14:paraId="5B103F0B" w14:textId="77777777" w:rsidR="001279D4" w:rsidRPr="00310215" w:rsidRDefault="001279D4" w:rsidP="008835AB">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0215">
              <w:rPr>
                <w:rFonts w:ascii="Times New Roman" w:hAnsi="Times New Roman" w:cs="Times New Roman"/>
              </w:rPr>
              <w:t xml:space="preserve">A child should not </w:t>
            </w:r>
            <w:r>
              <w:rPr>
                <w:rFonts w:ascii="Times New Roman" w:hAnsi="Times New Roman" w:cs="Times New Roman"/>
              </w:rPr>
              <w:t xml:space="preserve">be more than </w:t>
            </w:r>
            <w:r>
              <w:rPr>
                <w:rFonts w:ascii="Times New Roman" w:hAnsi="Times New Roman" w:cs="Times New Roman"/>
                <w:b/>
                <w:bCs/>
              </w:rPr>
              <w:t>7</w:t>
            </w:r>
            <w:r w:rsidRPr="007A6FB3">
              <w:rPr>
                <w:rFonts w:ascii="Times New Roman" w:hAnsi="Times New Roman" w:cs="Times New Roman"/>
                <w:b/>
                <w:bCs/>
              </w:rPr>
              <w:t xml:space="preserve"> years, 2 months</w:t>
            </w:r>
            <w:r w:rsidRPr="00310215">
              <w:rPr>
                <w:rFonts w:ascii="Times New Roman" w:hAnsi="Times New Roman" w:cs="Times New Roman"/>
              </w:rPr>
              <w:t xml:space="preserve"> before the first of September when enrolling into year 2</w:t>
            </w:r>
          </w:p>
        </w:tc>
      </w:tr>
    </w:tbl>
    <w:p w14:paraId="18B73914" w14:textId="77777777" w:rsidR="001279D4" w:rsidRDefault="001279D4" w:rsidP="001279D4">
      <w:pPr>
        <w:pStyle w:val="Default"/>
        <w:spacing w:line="276" w:lineRule="auto"/>
        <w:rPr>
          <w:rFonts w:ascii="Times New Roman" w:hAnsi="Times New Roman" w:cs="Times New Roman"/>
          <w:b/>
        </w:rPr>
      </w:pPr>
    </w:p>
    <w:p w14:paraId="29FADE2A" w14:textId="77777777" w:rsidR="00BA30C8" w:rsidRDefault="00BA30C8" w:rsidP="001279D4">
      <w:pPr>
        <w:pStyle w:val="Default"/>
        <w:spacing w:line="276" w:lineRule="auto"/>
        <w:rPr>
          <w:rFonts w:ascii="Times New Roman" w:hAnsi="Times New Roman" w:cs="Times New Roman"/>
          <w:b/>
        </w:rPr>
      </w:pPr>
    </w:p>
    <w:p w14:paraId="160833C4" w14:textId="77777777" w:rsidR="00BA30C8" w:rsidRDefault="00BA30C8" w:rsidP="001279D4">
      <w:pPr>
        <w:pStyle w:val="Default"/>
        <w:spacing w:line="276" w:lineRule="auto"/>
        <w:rPr>
          <w:rFonts w:ascii="Times New Roman" w:hAnsi="Times New Roman" w:cs="Times New Roman"/>
          <w:b/>
        </w:rPr>
      </w:pPr>
    </w:p>
    <w:tbl>
      <w:tblPr>
        <w:tblStyle w:val="GridTable4-Accent4"/>
        <w:tblW w:w="0" w:type="auto"/>
        <w:tblLayout w:type="fixed"/>
        <w:tblLook w:val="04A0" w:firstRow="1" w:lastRow="0" w:firstColumn="1" w:lastColumn="0" w:noHBand="0" w:noVBand="1"/>
      </w:tblPr>
      <w:tblGrid>
        <w:gridCol w:w="2253"/>
        <w:gridCol w:w="993"/>
        <w:gridCol w:w="5750"/>
      </w:tblGrid>
      <w:tr w:rsidR="001279D4" w:rsidRPr="00310215" w14:paraId="771762C1" w14:textId="77777777" w:rsidTr="0088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6" w:type="dxa"/>
            <w:gridSpan w:val="3"/>
          </w:tcPr>
          <w:p w14:paraId="4815602C" w14:textId="77777777" w:rsidR="001279D4" w:rsidRPr="00310215" w:rsidRDefault="001279D4" w:rsidP="008835AB">
            <w:pPr>
              <w:pStyle w:val="Default"/>
              <w:spacing w:line="276" w:lineRule="auto"/>
              <w:jc w:val="center"/>
              <w:rPr>
                <w:rFonts w:ascii="Times New Roman" w:hAnsi="Times New Roman" w:cs="Times New Roman"/>
                <w:color w:val="FFFFFF" w:themeColor="background1"/>
              </w:rPr>
            </w:pPr>
            <w:r>
              <w:rPr>
                <w:rFonts w:ascii="Times New Roman" w:hAnsi="Times New Roman" w:cs="Times New Roman"/>
                <w:color w:val="FFFFFF" w:themeColor="background1"/>
              </w:rPr>
              <w:t>ASD Senior Class</w:t>
            </w:r>
          </w:p>
        </w:tc>
      </w:tr>
      <w:tr w:rsidR="001279D4" w:rsidRPr="00310215" w14:paraId="0228225B" w14:textId="77777777" w:rsidTr="0088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3" w:type="dxa"/>
          </w:tcPr>
          <w:p w14:paraId="57348018" w14:textId="77777777" w:rsidR="001279D4" w:rsidRPr="00310215" w:rsidRDefault="001279D4" w:rsidP="008835AB">
            <w:pPr>
              <w:pStyle w:val="Default"/>
              <w:spacing w:line="276" w:lineRule="auto"/>
              <w:rPr>
                <w:rFonts w:ascii="Times New Roman" w:hAnsi="Times New Roman" w:cs="Times New Roman"/>
                <w:b w:val="0"/>
              </w:rPr>
            </w:pPr>
            <w:r w:rsidRPr="00310215">
              <w:rPr>
                <w:rFonts w:ascii="Times New Roman" w:hAnsi="Times New Roman" w:cs="Times New Roman"/>
              </w:rPr>
              <w:t>Class</w:t>
            </w:r>
          </w:p>
        </w:tc>
        <w:tc>
          <w:tcPr>
            <w:tcW w:w="993" w:type="dxa"/>
          </w:tcPr>
          <w:p w14:paraId="14230DD6" w14:textId="77777777" w:rsidR="001279D4" w:rsidRPr="00310215" w:rsidRDefault="001279D4" w:rsidP="008835AB">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10215">
              <w:rPr>
                <w:rFonts w:ascii="Times New Roman" w:hAnsi="Times New Roman" w:cs="Times New Roman"/>
                <w:b/>
              </w:rPr>
              <w:t>Places</w:t>
            </w:r>
          </w:p>
        </w:tc>
        <w:tc>
          <w:tcPr>
            <w:tcW w:w="5750" w:type="dxa"/>
          </w:tcPr>
          <w:p w14:paraId="1FD67A8C" w14:textId="77777777" w:rsidR="001279D4" w:rsidRPr="00310215" w:rsidRDefault="001279D4" w:rsidP="008835AB">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10215">
              <w:rPr>
                <w:rFonts w:ascii="Times New Roman" w:hAnsi="Times New Roman" w:cs="Times New Roman"/>
                <w:b/>
              </w:rPr>
              <w:t xml:space="preserve">Age limits pertaining to </w:t>
            </w:r>
            <w:r>
              <w:rPr>
                <w:rFonts w:ascii="Times New Roman" w:hAnsi="Times New Roman" w:cs="Times New Roman"/>
                <w:b/>
              </w:rPr>
              <w:t>Senior ASD Class</w:t>
            </w:r>
          </w:p>
        </w:tc>
      </w:tr>
      <w:tr w:rsidR="001279D4" w:rsidRPr="00310215" w14:paraId="6101AFFB" w14:textId="77777777" w:rsidTr="008835AB">
        <w:tc>
          <w:tcPr>
            <w:cnfStyle w:val="001000000000" w:firstRow="0" w:lastRow="0" w:firstColumn="1" w:lastColumn="0" w:oddVBand="0" w:evenVBand="0" w:oddHBand="0" w:evenHBand="0" w:firstRowFirstColumn="0" w:firstRowLastColumn="0" w:lastRowFirstColumn="0" w:lastRowLastColumn="0"/>
            <w:tcW w:w="2253" w:type="dxa"/>
          </w:tcPr>
          <w:p w14:paraId="58BABA33" w14:textId="77777777" w:rsidR="001279D4" w:rsidRPr="00310215" w:rsidRDefault="001279D4" w:rsidP="008835AB">
            <w:pPr>
              <w:pStyle w:val="Default"/>
              <w:spacing w:line="276" w:lineRule="auto"/>
              <w:rPr>
                <w:rFonts w:ascii="Times New Roman" w:hAnsi="Times New Roman" w:cs="Times New Roman"/>
              </w:rPr>
            </w:pPr>
            <w:r>
              <w:rPr>
                <w:rFonts w:ascii="Times New Roman" w:hAnsi="Times New Roman" w:cs="Times New Roman"/>
              </w:rPr>
              <w:t>Senior Class</w:t>
            </w:r>
          </w:p>
          <w:p w14:paraId="0E8618C4" w14:textId="77777777" w:rsidR="001279D4" w:rsidRPr="00310215" w:rsidRDefault="001279D4" w:rsidP="008835AB">
            <w:pPr>
              <w:pStyle w:val="Default"/>
              <w:spacing w:line="276" w:lineRule="auto"/>
              <w:rPr>
                <w:rFonts w:ascii="Times New Roman" w:hAnsi="Times New Roman" w:cs="Times New Roman"/>
                <w:b w:val="0"/>
              </w:rPr>
            </w:pPr>
            <w:r w:rsidRPr="00310215">
              <w:rPr>
                <w:rFonts w:ascii="Times New Roman" w:hAnsi="Times New Roman" w:cs="Times New Roman"/>
              </w:rPr>
              <w:t>Year 1</w:t>
            </w:r>
          </w:p>
        </w:tc>
        <w:tc>
          <w:tcPr>
            <w:tcW w:w="993" w:type="dxa"/>
          </w:tcPr>
          <w:p w14:paraId="4970C057" w14:textId="77777777" w:rsidR="001279D4" w:rsidRPr="00310215" w:rsidRDefault="001279D4" w:rsidP="008835A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10215">
              <w:rPr>
                <w:rFonts w:ascii="Times New Roman" w:hAnsi="Times New Roman" w:cs="Times New Roman"/>
              </w:rPr>
              <w:t>3</w:t>
            </w:r>
          </w:p>
          <w:p w14:paraId="058F98BC" w14:textId="77777777" w:rsidR="001279D4" w:rsidRPr="00310215" w:rsidRDefault="001279D4" w:rsidP="008835A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750" w:type="dxa"/>
          </w:tcPr>
          <w:p w14:paraId="70E31094" w14:textId="77777777" w:rsidR="001279D4" w:rsidRDefault="001279D4" w:rsidP="008835A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Minimum starting age: 6 years</w:t>
            </w:r>
          </w:p>
          <w:p w14:paraId="51FFE504" w14:textId="77777777" w:rsidR="001279D4" w:rsidRPr="00310215" w:rsidRDefault="001279D4" w:rsidP="008835A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 xml:space="preserve"> </w:t>
            </w:r>
            <w:r w:rsidRPr="00310215">
              <w:rPr>
                <w:rFonts w:ascii="Times New Roman" w:hAnsi="Times New Roman" w:cs="Times New Roman"/>
              </w:rPr>
              <w:t xml:space="preserve">A child should not </w:t>
            </w:r>
            <w:r>
              <w:rPr>
                <w:rFonts w:ascii="Times New Roman" w:hAnsi="Times New Roman" w:cs="Times New Roman"/>
              </w:rPr>
              <w:t>be more than</w:t>
            </w:r>
            <w:r w:rsidRPr="00310215">
              <w:rPr>
                <w:rFonts w:ascii="Times New Roman" w:hAnsi="Times New Roman" w:cs="Times New Roman"/>
              </w:rPr>
              <w:t xml:space="preserve"> </w:t>
            </w:r>
            <w:r>
              <w:rPr>
                <w:rFonts w:ascii="Times New Roman" w:hAnsi="Times New Roman" w:cs="Times New Roman"/>
                <w:b/>
                <w:bCs/>
              </w:rPr>
              <w:t>8</w:t>
            </w:r>
            <w:r w:rsidRPr="007A6FB3">
              <w:rPr>
                <w:rFonts w:ascii="Times New Roman" w:hAnsi="Times New Roman" w:cs="Times New Roman"/>
                <w:b/>
                <w:bCs/>
              </w:rPr>
              <w:t xml:space="preserve"> years, 2 months</w:t>
            </w:r>
            <w:r w:rsidRPr="00310215">
              <w:rPr>
                <w:rFonts w:ascii="Times New Roman" w:hAnsi="Times New Roman" w:cs="Times New Roman"/>
              </w:rPr>
              <w:t xml:space="preserve"> before the first of S</w:t>
            </w:r>
            <w:r>
              <w:rPr>
                <w:rFonts w:ascii="Times New Roman" w:hAnsi="Times New Roman" w:cs="Times New Roman"/>
              </w:rPr>
              <w:t xml:space="preserve">eptember </w:t>
            </w:r>
            <w:r w:rsidRPr="00310215">
              <w:rPr>
                <w:rFonts w:ascii="Times New Roman" w:hAnsi="Times New Roman" w:cs="Times New Roman"/>
              </w:rPr>
              <w:t>when enrolling into year 1</w:t>
            </w:r>
          </w:p>
        </w:tc>
      </w:tr>
      <w:tr w:rsidR="001279D4" w:rsidRPr="00310215" w14:paraId="1A17FB8A" w14:textId="77777777" w:rsidTr="0088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3" w:type="dxa"/>
          </w:tcPr>
          <w:p w14:paraId="18C90EBF" w14:textId="77777777" w:rsidR="001279D4" w:rsidRPr="00310215" w:rsidRDefault="001279D4" w:rsidP="008835AB">
            <w:pPr>
              <w:pStyle w:val="Default"/>
              <w:spacing w:line="276" w:lineRule="auto"/>
              <w:rPr>
                <w:rFonts w:ascii="Times New Roman" w:hAnsi="Times New Roman" w:cs="Times New Roman"/>
              </w:rPr>
            </w:pPr>
            <w:r>
              <w:rPr>
                <w:rFonts w:ascii="Times New Roman" w:hAnsi="Times New Roman" w:cs="Times New Roman"/>
              </w:rPr>
              <w:lastRenderedPageBreak/>
              <w:t>Senior Class</w:t>
            </w:r>
          </w:p>
          <w:p w14:paraId="744771B3" w14:textId="77777777" w:rsidR="001279D4" w:rsidRPr="00310215" w:rsidRDefault="001279D4" w:rsidP="008835AB">
            <w:pPr>
              <w:pStyle w:val="Default"/>
              <w:spacing w:line="276" w:lineRule="auto"/>
              <w:rPr>
                <w:rFonts w:ascii="Times New Roman" w:hAnsi="Times New Roman" w:cs="Times New Roman"/>
                <w:b w:val="0"/>
              </w:rPr>
            </w:pPr>
            <w:r w:rsidRPr="00310215">
              <w:rPr>
                <w:rFonts w:ascii="Times New Roman" w:hAnsi="Times New Roman" w:cs="Times New Roman"/>
              </w:rPr>
              <w:t>Year 2</w:t>
            </w:r>
          </w:p>
        </w:tc>
        <w:tc>
          <w:tcPr>
            <w:tcW w:w="993" w:type="dxa"/>
          </w:tcPr>
          <w:p w14:paraId="73E1E8B2" w14:textId="77777777" w:rsidR="001279D4" w:rsidRPr="00310215" w:rsidRDefault="001279D4" w:rsidP="008835AB">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0215">
              <w:rPr>
                <w:rFonts w:ascii="Times New Roman" w:hAnsi="Times New Roman" w:cs="Times New Roman"/>
              </w:rPr>
              <w:t>3</w:t>
            </w:r>
          </w:p>
        </w:tc>
        <w:tc>
          <w:tcPr>
            <w:tcW w:w="5750" w:type="dxa"/>
          </w:tcPr>
          <w:p w14:paraId="3CA8DA7E" w14:textId="77777777" w:rsidR="001279D4" w:rsidRDefault="001279D4" w:rsidP="008835AB">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Minimum starting age: 7 years</w:t>
            </w:r>
          </w:p>
          <w:p w14:paraId="34D2E7EB" w14:textId="77777777" w:rsidR="001279D4" w:rsidRPr="00310215" w:rsidRDefault="001279D4" w:rsidP="008835AB">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0215">
              <w:rPr>
                <w:rFonts w:ascii="Times New Roman" w:hAnsi="Times New Roman" w:cs="Times New Roman"/>
              </w:rPr>
              <w:t xml:space="preserve">A child should not </w:t>
            </w:r>
            <w:r>
              <w:rPr>
                <w:rFonts w:ascii="Times New Roman" w:hAnsi="Times New Roman" w:cs="Times New Roman"/>
              </w:rPr>
              <w:t xml:space="preserve">be more than </w:t>
            </w:r>
            <w:r>
              <w:rPr>
                <w:rFonts w:ascii="Times New Roman" w:hAnsi="Times New Roman" w:cs="Times New Roman"/>
                <w:b/>
                <w:bCs/>
              </w:rPr>
              <w:t>9</w:t>
            </w:r>
            <w:r w:rsidRPr="007A6FB3">
              <w:rPr>
                <w:rFonts w:ascii="Times New Roman" w:hAnsi="Times New Roman" w:cs="Times New Roman"/>
                <w:b/>
                <w:bCs/>
              </w:rPr>
              <w:t xml:space="preserve"> years, 2 months</w:t>
            </w:r>
            <w:r w:rsidRPr="00310215">
              <w:rPr>
                <w:rFonts w:ascii="Times New Roman" w:hAnsi="Times New Roman" w:cs="Times New Roman"/>
              </w:rPr>
              <w:t xml:space="preserve"> before the first of September when enrolling into year 2</w:t>
            </w:r>
          </w:p>
        </w:tc>
      </w:tr>
    </w:tbl>
    <w:p w14:paraId="25199674" w14:textId="77777777" w:rsidR="001279D4" w:rsidRPr="00310215" w:rsidRDefault="001279D4" w:rsidP="001279D4">
      <w:pPr>
        <w:pStyle w:val="Default"/>
        <w:spacing w:line="276" w:lineRule="auto"/>
        <w:rPr>
          <w:rFonts w:ascii="Times New Roman" w:hAnsi="Times New Roman" w:cs="Times New Roman"/>
          <w:b/>
        </w:rPr>
      </w:pPr>
    </w:p>
    <w:p w14:paraId="61ADB841" w14:textId="77777777" w:rsidR="001279D4" w:rsidRPr="00310215" w:rsidRDefault="001279D4" w:rsidP="001279D4">
      <w:pPr>
        <w:pStyle w:val="Default"/>
        <w:numPr>
          <w:ilvl w:val="0"/>
          <w:numId w:val="14"/>
        </w:numPr>
        <w:spacing w:line="276" w:lineRule="auto"/>
        <w:rPr>
          <w:rFonts w:ascii="Times New Roman" w:hAnsi="Times New Roman" w:cs="Times New Roman"/>
        </w:rPr>
      </w:pPr>
      <w:r w:rsidRPr="00310215">
        <w:rPr>
          <w:rFonts w:ascii="Times New Roman" w:hAnsi="Times New Roman" w:cs="Times New Roman"/>
        </w:rPr>
        <w:t xml:space="preserve">Children must be the appropriate age for the class level for which the application is being </w:t>
      </w:r>
      <w:proofErr w:type="gramStart"/>
      <w:r w:rsidRPr="00310215">
        <w:rPr>
          <w:rFonts w:ascii="Times New Roman" w:hAnsi="Times New Roman" w:cs="Times New Roman"/>
        </w:rPr>
        <w:t>made;</w:t>
      </w:r>
      <w:proofErr w:type="gramEnd"/>
    </w:p>
    <w:p w14:paraId="608286D4" w14:textId="77777777" w:rsidR="001279D4" w:rsidRPr="00310215" w:rsidRDefault="001279D4" w:rsidP="001279D4">
      <w:pPr>
        <w:pStyle w:val="Default"/>
        <w:numPr>
          <w:ilvl w:val="0"/>
          <w:numId w:val="14"/>
        </w:numPr>
        <w:spacing w:line="276" w:lineRule="auto"/>
        <w:rPr>
          <w:rFonts w:ascii="Times New Roman" w:hAnsi="Times New Roman" w:cs="Times New Roman"/>
          <w:color w:val="auto"/>
        </w:rPr>
      </w:pPr>
      <w:r w:rsidRPr="00310215">
        <w:rPr>
          <w:rFonts w:ascii="Times New Roman" w:hAnsi="Times New Roman" w:cs="Times New Roman"/>
        </w:rPr>
        <w:t xml:space="preserve">The child must have a primary diagnosis of Autism/ Autistic Spectrum Disorder made using the DSM-IV/V or ICD 10 by the psychologist or multi-disciplinary team. </w:t>
      </w:r>
      <w:r w:rsidRPr="00310215">
        <w:rPr>
          <w:rFonts w:ascii="Times New Roman" w:hAnsi="Times New Roman" w:cs="Times New Roman"/>
          <w:b/>
          <w:color w:val="auto"/>
        </w:rPr>
        <w:t>P</w:t>
      </w:r>
      <w:r w:rsidRPr="00310215">
        <w:rPr>
          <w:rFonts w:ascii="Times New Roman" w:hAnsi="Times New Roman" w:cs="Times New Roman"/>
          <w:b/>
          <w:iCs/>
          <w:color w:val="auto"/>
          <w:bdr w:val="none" w:sz="0" w:space="0" w:color="auto" w:frame="1"/>
          <w:shd w:val="clear" w:color="auto" w:fill="FFFFFF"/>
        </w:rPr>
        <w:t xml:space="preserve">lease note: </w:t>
      </w:r>
      <w:r w:rsidRPr="00310215">
        <w:rPr>
          <w:rFonts w:ascii="Times New Roman" w:hAnsi="Times New Roman" w:cs="Times New Roman"/>
          <w:iCs/>
          <w:color w:val="auto"/>
          <w:bdr w:val="none" w:sz="0" w:space="0" w:color="auto" w:frame="1"/>
          <w:shd w:val="clear" w:color="auto" w:fill="FFFFFF"/>
        </w:rPr>
        <w:t xml:space="preserve">The requirement for the report to state that the child has complex or severe learning needs requiring the support of a special class setting, is </w:t>
      </w:r>
      <w:r w:rsidRPr="00310215">
        <w:rPr>
          <w:rFonts w:ascii="Times New Roman" w:hAnsi="Times New Roman" w:cs="Times New Roman"/>
          <w:b/>
          <w:iCs/>
          <w:color w:val="auto"/>
          <w:bdr w:val="none" w:sz="0" w:space="0" w:color="auto" w:frame="1"/>
          <w:shd w:val="clear" w:color="auto" w:fill="FFFFFF"/>
        </w:rPr>
        <w:t>not</w:t>
      </w:r>
      <w:r w:rsidRPr="00310215">
        <w:rPr>
          <w:rFonts w:ascii="Times New Roman" w:hAnsi="Times New Roman" w:cs="Times New Roman"/>
          <w:iCs/>
          <w:color w:val="auto"/>
          <w:bdr w:val="none" w:sz="0" w:space="0" w:color="auto" w:frame="1"/>
          <w:shd w:val="clear" w:color="auto" w:fill="FFFFFF"/>
        </w:rPr>
        <w:t xml:space="preserve"> necessary for Early </w:t>
      </w:r>
      <w:proofErr w:type="gramStart"/>
      <w:r w:rsidRPr="00310215">
        <w:rPr>
          <w:rFonts w:ascii="Times New Roman" w:hAnsi="Times New Roman" w:cs="Times New Roman"/>
          <w:iCs/>
          <w:color w:val="auto"/>
          <w:bdr w:val="none" w:sz="0" w:space="0" w:color="auto" w:frame="1"/>
          <w:shd w:val="clear" w:color="auto" w:fill="FFFFFF"/>
        </w:rPr>
        <w:t>Intervention;</w:t>
      </w:r>
      <w:proofErr w:type="gramEnd"/>
    </w:p>
    <w:p w14:paraId="0A7B5E77" w14:textId="77777777" w:rsidR="001279D4" w:rsidRPr="00310215" w:rsidRDefault="001279D4" w:rsidP="001279D4">
      <w:pPr>
        <w:pStyle w:val="Default"/>
        <w:numPr>
          <w:ilvl w:val="0"/>
          <w:numId w:val="14"/>
        </w:numPr>
        <w:spacing w:line="276" w:lineRule="auto"/>
        <w:rPr>
          <w:rFonts w:ascii="Times New Roman" w:hAnsi="Times New Roman" w:cs="Times New Roman"/>
          <w:color w:val="auto"/>
        </w:rPr>
      </w:pPr>
      <w:r w:rsidRPr="00310215">
        <w:rPr>
          <w:rFonts w:ascii="Times New Roman" w:hAnsi="Times New Roman" w:cs="Times New Roman"/>
        </w:rPr>
        <w:t>The school’s standard application form should be completed and accompanied by copies of all reports (</w:t>
      </w:r>
      <w:r w:rsidRPr="00310215">
        <w:rPr>
          <w:rFonts w:ascii="Times New Roman" w:hAnsi="Times New Roman" w:cs="Times New Roman"/>
          <w:b/>
        </w:rPr>
        <w:t>educational, diagnostic, developmental etc</w:t>
      </w:r>
      <w:r w:rsidRPr="00310215">
        <w:rPr>
          <w:rFonts w:ascii="Times New Roman" w:hAnsi="Times New Roman" w:cs="Times New Roman"/>
        </w:rPr>
        <w:t xml:space="preserve">) related to the </w:t>
      </w:r>
      <w:proofErr w:type="gramStart"/>
      <w:r w:rsidRPr="00310215">
        <w:rPr>
          <w:rFonts w:ascii="Times New Roman" w:hAnsi="Times New Roman" w:cs="Times New Roman"/>
        </w:rPr>
        <w:t>child;</w:t>
      </w:r>
      <w:proofErr w:type="gramEnd"/>
    </w:p>
    <w:p w14:paraId="39E3C0D7" w14:textId="77777777" w:rsidR="001279D4" w:rsidRPr="00310215" w:rsidRDefault="001279D4" w:rsidP="001279D4">
      <w:pPr>
        <w:pStyle w:val="Default"/>
        <w:numPr>
          <w:ilvl w:val="0"/>
          <w:numId w:val="14"/>
        </w:numPr>
        <w:spacing w:after="70" w:line="276" w:lineRule="auto"/>
        <w:rPr>
          <w:rFonts w:ascii="Times New Roman" w:hAnsi="Times New Roman" w:cs="Times New Roman"/>
        </w:rPr>
      </w:pPr>
      <w:r w:rsidRPr="00310215">
        <w:rPr>
          <w:rFonts w:ascii="Times New Roman" w:hAnsi="Times New Roman" w:cs="Times New Roman"/>
        </w:rPr>
        <w:t xml:space="preserve">Proof of address must be </w:t>
      </w:r>
      <w:proofErr w:type="gramStart"/>
      <w:r w:rsidRPr="00310215">
        <w:rPr>
          <w:rFonts w:ascii="Times New Roman" w:hAnsi="Times New Roman" w:cs="Times New Roman"/>
        </w:rPr>
        <w:t>provided;</w:t>
      </w:r>
      <w:proofErr w:type="gramEnd"/>
    </w:p>
    <w:p w14:paraId="7169C820" w14:textId="77777777" w:rsidR="001279D4" w:rsidRPr="00310215" w:rsidRDefault="001279D4" w:rsidP="001279D4">
      <w:pPr>
        <w:pStyle w:val="Heading1"/>
        <w:rPr>
          <w:rFonts w:eastAsiaTheme="minorEastAsia"/>
        </w:rPr>
      </w:pPr>
      <w:r>
        <w:rPr>
          <w:rFonts w:eastAsiaTheme="minorEastAsia"/>
        </w:rPr>
        <w:t xml:space="preserve">3. </w:t>
      </w:r>
      <w:r w:rsidRPr="00310215">
        <w:rPr>
          <w:rFonts w:eastAsiaTheme="minorEastAsia"/>
        </w:rPr>
        <w:t xml:space="preserve">Admissions criteria for our ASD Junior Class </w:t>
      </w:r>
    </w:p>
    <w:p w14:paraId="022F7388" w14:textId="08025B3C" w:rsidR="001279D4" w:rsidRPr="00310215" w:rsidRDefault="001279D4" w:rsidP="001279D4">
      <w:pPr>
        <w:pStyle w:val="Default"/>
        <w:numPr>
          <w:ilvl w:val="0"/>
          <w:numId w:val="16"/>
        </w:numPr>
        <w:spacing w:line="276" w:lineRule="auto"/>
        <w:rPr>
          <w:rFonts w:ascii="Times New Roman" w:hAnsi="Times New Roman" w:cs="Times New Roman"/>
        </w:rPr>
      </w:pPr>
      <w:r w:rsidRPr="00310215">
        <w:rPr>
          <w:rFonts w:ascii="Times New Roman" w:hAnsi="Times New Roman" w:cs="Times New Roman"/>
        </w:rPr>
        <w:t xml:space="preserve">The child must have a current primary diagnosis of </w:t>
      </w:r>
      <w:r w:rsidR="00CF0F99">
        <w:rPr>
          <w:rFonts w:ascii="Times New Roman" w:hAnsi="Times New Roman" w:cs="Times New Roman"/>
        </w:rPr>
        <w:t>Autism/</w:t>
      </w:r>
      <w:r w:rsidRPr="00310215">
        <w:rPr>
          <w:rFonts w:ascii="Times New Roman" w:hAnsi="Times New Roman" w:cs="Times New Roman"/>
        </w:rPr>
        <w:t xml:space="preserve">ASD using the DSM-IV/V or ICD 10 by a psychologist or multi-disciplinary </w:t>
      </w:r>
      <w:proofErr w:type="gramStart"/>
      <w:r w:rsidRPr="00310215">
        <w:rPr>
          <w:rFonts w:ascii="Times New Roman" w:hAnsi="Times New Roman" w:cs="Times New Roman"/>
        </w:rPr>
        <w:t>team;</w:t>
      </w:r>
      <w:proofErr w:type="gramEnd"/>
    </w:p>
    <w:p w14:paraId="716FDE47" w14:textId="77777777" w:rsidR="001279D4" w:rsidRPr="00310215" w:rsidRDefault="001279D4" w:rsidP="001279D4">
      <w:pPr>
        <w:pStyle w:val="Default"/>
        <w:numPr>
          <w:ilvl w:val="0"/>
          <w:numId w:val="16"/>
        </w:numPr>
        <w:spacing w:line="276" w:lineRule="auto"/>
        <w:rPr>
          <w:rFonts w:ascii="Times New Roman" w:hAnsi="Times New Roman" w:cs="Times New Roman"/>
        </w:rPr>
      </w:pPr>
      <w:r w:rsidRPr="00310215">
        <w:rPr>
          <w:rFonts w:ascii="Times New Roman" w:hAnsi="Times New Roman" w:cs="Times New Roman"/>
        </w:rPr>
        <w:t xml:space="preserve">There must be a </w:t>
      </w:r>
      <w:r w:rsidRPr="006312EE">
        <w:rPr>
          <w:rFonts w:ascii="Times New Roman" w:hAnsi="Times New Roman" w:cs="Times New Roman"/>
          <w:b/>
          <w:bCs/>
        </w:rPr>
        <w:t>single</w:t>
      </w:r>
      <w:r>
        <w:rPr>
          <w:rFonts w:ascii="Times New Roman" w:hAnsi="Times New Roman" w:cs="Times New Roman"/>
        </w:rPr>
        <w:t xml:space="preserve"> </w:t>
      </w:r>
      <w:r w:rsidRPr="00310215">
        <w:rPr>
          <w:rFonts w:ascii="Times New Roman" w:hAnsi="Times New Roman" w:cs="Times New Roman"/>
        </w:rPr>
        <w:t xml:space="preserve">professional recommendation by a psychologist or members of the multi-disciplinary team that a </w:t>
      </w:r>
      <w:r w:rsidRPr="004D27D9">
        <w:rPr>
          <w:rFonts w:ascii="Times New Roman" w:hAnsi="Times New Roman" w:cs="Times New Roman"/>
          <w:b/>
          <w:bCs/>
        </w:rPr>
        <w:t>special class</w:t>
      </w:r>
      <w:r w:rsidRPr="00310215">
        <w:rPr>
          <w:rFonts w:ascii="Times New Roman" w:hAnsi="Times New Roman" w:cs="Times New Roman"/>
        </w:rPr>
        <w:t xml:space="preserve"> in a mainstream school is the appropriate educational setting for the child</w:t>
      </w:r>
      <w:r>
        <w:rPr>
          <w:rFonts w:ascii="Times New Roman" w:hAnsi="Times New Roman" w:cs="Times New Roman"/>
        </w:rPr>
        <w:t xml:space="preserve">. Please note, where other recommendations are </w:t>
      </w:r>
      <w:proofErr w:type="gramStart"/>
      <w:r>
        <w:rPr>
          <w:rFonts w:ascii="Times New Roman" w:hAnsi="Times New Roman" w:cs="Times New Roman"/>
        </w:rPr>
        <w:t>provided</w:t>
      </w:r>
      <w:proofErr w:type="gramEnd"/>
      <w:r>
        <w:rPr>
          <w:rFonts w:ascii="Times New Roman" w:hAnsi="Times New Roman" w:cs="Times New Roman"/>
        </w:rPr>
        <w:t xml:space="preserve"> a school is required to go with the most inclusive recommendation</w:t>
      </w:r>
      <w:r w:rsidRPr="00310215">
        <w:rPr>
          <w:rFonts w:ascii="Times New Roman" w:hAnsi="Times New Roman" w:cs="Times New Roman"/>
        </w:rPr>
        <w:t>;</w:t>
      </w:r>
    </w:p>
    <w:p w14:paraId="6BAF3AA3" w14:textId="77777777" w:rsidR="001279D4" w:rsidRPr="00310215" w:rsidRDefault="001279D4" w:rsidP="001279D4">
      <w:pPr>
        <w:pStyle w:val="Default"/>
        <w:numPr>
          <w:ilvl w:val="0"/>
          <w:numId w:val="16"/>
        </w:numPr>
        <w:spacing w:line="276" w:lineRule="auto"/>
        <w:rPr>
          <w:rFonts w:ascii="Times New Roman" w:hAnsi="Times New Roman" w:cs="Times New Roman"/>
        </w:rPr>
      </w:pPr>
      <w:r w:rsidRPr="00310215">
        <w:rPr>
          <w:rFonts w:ascii="Times New Roman" w:hAnsi="Times New Roman" w:cs="Times New Roman"/>
        </w:rPr>
        <w:t xml:space="preserve">Where a child has attended Early Intervention, in accordance with NCSE guidelines, there must be professional guidance (typically from psychologist) indicating that placement in a special class setting is the most appropriate setting for the </w:t>
      </w:r>
      <w:proofErr w:type="gramStart"/>
      <w:r w:rsidRPr="00310215">
        <w:rPr>
          <w:rFonts w:ascii="Times New Roman" w:hAnsi="Times New Roman" w:cs="Times New Roman"/>
        </w:rPr>
        <w:t>child;</w:t>
      </w:r>
      <w:proofErr w:type="gramEnd"/>
    </w:p>
    <w:p w14:paraId="3C695EE6" w14:textId="77777777" w:rsidR="001279D4" w:rsidRPr="00310215" w:rsidRDefault="001279D4" w:rsidP="001279D4">
      <w:pPr>
        <w:pStyle w:val="Default"/>
        <w:numPr>
          <w:ilvl w:val="0"/>
          <w:numId w:val="16"/>
        </w:numPr>
        <w:spacing w:line="276" w:lineRule="auto"/>
        <w:rPr>
          <w:rFonts w:ascii="Times New Roman" w:hAnsi="Times New Roman" w:cs="Times New Roman"/>
        </w:rPr>
      </w:pPr>
      <w:r w:rsidRPr="00310215">
        <w:rPr>
          <w:rFonts w:ascii="Times New Roman" w:hAnsi="Times New Roman" w:cs="Times New Roman"/>
        </w:rPr>
        <w:t xml:space="preserve">Enrolment must be </w:t>
      </w:r>
      <w:proofErr w:type="gramStart"/>
      <w:r w:rsidRPr="00310215">
        <w:rPr>
          <w:rFonts w:ascii="Times New Roman" w:hAnsi="Times New Roman" w:cs="Times New Roman"/>
        </w:rPr>
        <w:t>age appropriate</w:t>
      </w:r>
      <w:proofErr w:type="gramEnd"/>
      <w:r w:rsidRPr="00310215">
        <w:rPr>
          <w:rFonts w:ascii="Times New Roman" w:hAnsi="Times New Roman" w:cs="Times New Roman"/>
        </w:rPr>
        <w:t xml:space="preserve"> meaning that the child must fall within the age range specified for the class for which the application is being made; </w:t>
      </w:r>
    </w:p>
    <w:p w14:paraId="316A75BF" w14:textId="77777777" w:rsidR="001279D4" w:rsidRPr="00310215" w:rsidRDefault="001279D4" w:rsidP="001279D4">
      <w:pPr>
        <w:pStyle w:val="Default"/>
        <w:numPr>
          <w:ilvl w:val="0"/>
          <w:numId w:val="16"/>
        </w:numPr>
        <w:spacing w:line="276" w:lineRule="auto"/>
        <w:rPr>
          <w:rFonts w:ascii="Times New Roman" w:hAnsi="Times New Roman" w:cs="Times New Roman"/>
        </w:rPr>
      </w:pPr>
      <w:r w:rsidRPr="00310215">
        <w:rPr>
          <w:rFonts w:ascii="Times New Roman" w:hAnsi="Times New Roman" w:cs="Times New Roman"/>
        </w:rPr>
        <w:t xml:space="preserve">The school’s standard application form must be </w:t>
      </w:r>
      <w:proofErr w:type="gramStart"/>
      <w:r w:rsidRPr="00310215">
        <w:rPr>
          <w:rFonts w:ascii="Times New Roman" w:hAnsi="Times New Roman" w:cs="Times New Roman"/>
        </w:rPr>
        <w:t>completed;</w:t>
      </w:r>
      <w:proofErr w:type="gramEnd"/>
    </w:p>
    <w:p w14:paraId="5C33F235" w14:textId="77777777" w:rsidR="001279D4" w:rsidRPr="00310215" w:rsidRDefault="001279D4" w:rsidP="001279D4">
      <w:pPr>
        <w:pStyle w:val="Default"/>
        <w:numPr>
          <w:ilvl w:val="0"/>
          <w:numId w:val="16"/>
        </w:numPr>
        <w:spacing w:line="276" w:lineRule="auto"/>
        <w:rPr>
          <w:rFonts w:ascii="Times New Roman" w:hAnsi="Times New Roman" w:cs="Times New Roman"/>
        </w:rPr>
      </w:pPr>
      <w:r w:rsidRPr="00310215">
        <w:rPr>
          <w:rFonts w:ascii="Times New Roman" w:hAnsi="Times New Roman" w:cs="Times New Roman"/>
        </w:rPr>
        <w:t>Proof of address must be provided.</w:t>
      </w:r>
    </w:p>
    <w:p w14:paraId="4FDFC294" w14:textId="77777777" w:rsidR="001279D4" w:rsidRDefault="001279D4" w:rsidP="001279D4">
      <w:pPr>
        <w:autoSpaceDE w:val="0"/>
        <w:autoSpaceDN w:val="0"/>
        <w:spacing w:line="276" w:lineRule="auto"/>
        <w:rPr>
          <w:rFonts w:ascii="Times New Roman" w:hAnsi="Times New Roman" w:cs="Times New Roman"/>
          <w:i/>
          <w:sz w:val="24"/>
        </w:rPr>
      </w:pPr>
    </w:p>
    <w:p w14:paraId="0CA3E31F" w14:textId="18A5CB73" w:rsidR="1B541FEE" w:rsidRDefault="1B541FEE" w:rsidP="1B541FEE">
      <w:pPr>
        <w:pStyle w:val="Heading1"/>
        <w:spacing w:line="276" w:lineRule="auto"/>
      </w:pPr>
    </w:p>
    <w:p w14:paraId="2EC884C7" w14:textId="10ACF304" w:rsidR="1B541FEE" w:rsidRDefault="1B541FEE" w:rsidP="1B541FEE"/>
    <w:p w14:paraId="74B567B3" w14:textId="15D6432C" w:rsidR="1B541FEE" w:rsidRDefault="1B541FEE" w:rsidP="1B541FEE">
      <w:pPr>
        <w:pStyle w:val="Heading1"/>
        <w:spacing w:line="276" w:lineRule="auto"/>
      </w:pPr>
    </w:p>
    <w:p w14:paraId="35F13D0D" w14:textId="449A2A12" w:rsidR="00480E01" w:rsidRDefault="00480E01" w:rsidP="1B541FEE">
      <w:pPr>
        <w:pStyle w:val="Heading1"/>
        <w:spacing w:line="276" w:lineRule="auto"/>
        <w:rPr>
          <w:rFonts w:cs="Times New Roman"/>
          <w:i/>
          <w:iCs/>
          <w:sz w:val="24"/>
          <w:szCs w:val="24"/>
        </w:rPr>
      </w:pPr>
      <w:r>
        <w:t xml:space="preserve">Appendix 3: Our </w:t>
      </w:r>
      <w:r w:rsidRPr="1B541FEE">
        <w:rPr>
          <w:rStyle w:val="Heading1Char"/>
          <w:b/>
          <w:bCs/>
        </w:rPr>
        <w:t>catchment</w:t>
      </w:r>
      <w:r>
        <w:t xml:space="preserve"> area</w:t>
      </w:r>
    </w:p>
    <w:p w14:paraId="2A8BB96C" w14:textId="164F1199" w:rsidR="00480E01" w:rsidRPr="00480E01" w:rsidRDefault="00480E01" w:rsidP="00480E01">
      <w:pPr>
        <w:pStyle w:val="Heading1"/>
      </w:pPr>
      <w:r>
        <w:t>Catchment area for St. Peter Apostle Junior School</w:t>
      </w:r>
    </w:p>
    <w:p w14:paraId="4D553202" w14:textId="77777777" w:rsidR="00480E01" w:rsidRPr="00480E01" w:rsidRDefault="00480E01" w:rsidP="00480E01">
      <w:pPr>
        <w:autoSpaceDE w:val="0"/>
        <w:autoSpaceDN w:val="0"/>
        <w:adjustRightInd w:val="0"/>
        <w:spacing w:line="276" w:lineRule="auto"/>
        <w:rPr>
          <w:rFonts w:ascii="Times New Roman" w:hAnsi="Times New Roman" w:cs="Times New Roman"/>
          <w:sz w:val="24"/>
        </w:rPr>
      </w:pPr>
      <w:r w:rsidRPr="00480E01">
        <w:rPr>
          <w:rFonts w:ascii="Times New Roman" w:hAnsi="Times New Roman" w:cs="Times New Roman"/>
          <w:sz w:val="24"/>
        </w:rPr>
        <w:t>The following is a list of roads, estates etc that comprise our catchments area:</w:t>
      </w:r>
    </w:p>
    <w:p w14:paraId="586C6565" w14:textId="77777777" w:rsidR="00480E01" w:rsidRPr="00480E01" w:rsidRDefault="00480E01" w:rsidP="00480E01">
      <w:pPr>
        <w:pStyle w:val="ListParagraph"/>
        <w:numPr>
          <w:ilvl w:val="0"/>
          <w:numId w:val="18"/>
        </w:numPr>
        <w:spacing w:line="276" w:lineRule="auto"/>
        <w:rPr>
          <w:rFonts w:ascii="Times New Roman" w:hAnsi="Times New Roman" w:cs="Times New Roman"/>
          <w:sz w:val="24"/>
          <w:szCs w:val="24"/>
        </w:rPr>
      </w:pPr>
      <w:r w:rsidRPr="00480E01">
        <w:rPr>
          <w:rFonts w:ascii="Times New Roman" w:hAnsi="Times New Roman" w:cs="Times New Roman"/>
          <w:sz w:val="24"/>
          <w:szCs w:val="24"/>
        </w:rPr>
        <w:lastRenderedPageBreak/>
        <w:t xml:space="preserve">Wood Avens </w:t>
      </w:r>
    </w:p>
    <w:p w14:paraId="517AB865" w14:textId="77777777" w:rsidR="00480E01" w:rsidRPr="00480E01" w:rsidRDefault="00480E01" w:rsidP="00480E01">
      <w:pPr>
        <w:pStyle w:val="ListParagraph"/>
        <w:numPr>
          <w:ilvl w:val="0"/>
          <w:numId w:val="18"/>
        </w:numPr>
        <w:spacing w:line="276" w:lineRule="auto"/>
        <w:rPr>
          <w:rFonts w:ascii="Times New Roman" w:hAnsi="Times New Roman" w:cs="Times New Roman"/>
          <w:b/>
          <w:i/>
          <w:sz w:val="24"/>
          <w:szCs w:val="24"/>
        </w:rPr>
      </w:pPr>
      <w:r w:rsidRPr="00480E01">
        <w:rPr>
          <w:rFonts w:ascii="Times New Roman" w:hAnsi="Times New Roman" w:cs="Times New Roman"/>
          <w:sz w:val="24"/>
          <w:szCs w:val="24"/>
        </w:rPr>
        <w:t>Moorfield Estate-Avenue, Green Lawns, Close, Drive, Parade &amp; Walk</w:t>
      </w:r>
    </w:p>
    <w:p w14:paraId="6C00D953" w14:textId="77777777" w:rsidR="00480E01" w:rsidRPr="00480E01" w:rsidRDefault="00480E01" w:rsidP="00480E01">
      <w:pPr>
        <w:pStyle w:val="ListParagraph"/>
        <w:numPr>
          <w:ilvl w:val="0"/>
          <w:numId w:val="18"/>
        </w:numPr>
        <w:spacing w:line="276" w:lineRule="auto"/>
        <w:rPr>
          <w:rFonts w:ascii="Times New Roman" w:hAnsi="Times New Roman" w:cs="Times New Roman"/>
          <w:b/>
          <w:i/>
          <w:sz w:val="24"/>
          <w:szCs w:val="24"/>
        </w:rPr>
      </w:pPr>
      <w:proofErr w:type="spellStart"/>
      <w:r w:rsidRPr="00480E01">
        <w:rPr>
          <w:rFonts w:ascii="Times New Roman" w:hAnsi="Times New Roman" w:cs="Times New Roman"/>
          <w:sz w:val="24"/>
          <w:szCs w:val="24"/>
        </w:rPr>
        <w:t>Neilstown</w:t>
      </w:r>
      <w:proofErr w:type="spellEnd"/>
      <w:r w:rsidRPr="00480E01">
        <w:rPr>
          <w:rFonts w:ascii="Times New Roman" w:hAnsi="Times New Roman" w:cs="Times New Roman"/>
          <w:sz w:val="24"/>
          <w:szCs w:val="24"/>
        </w:rPr>
        <w:t xml:space="preserve"> Estate-Avenue, Crescent, Gardens, Drive &amp; Park</w:t>
      </w:r>
    </w:p>
    <w:p w14:paraId="779E2ECC" w14:textId="77777777" w:rsidR="00480E01" w:rsidRPr="00480E01" w:rsidRDefault="00480E01" w:rsidP="00480E01">
      <w:pPr>
        <w:pStyle w:val="ListParagraph"/>
        <w:numPr>
          <w:ilvl w:val="0"/>
          <w:numId w:val="18"/>
        </w:numPr>
        <w:spacing w:line="276" w:lineRule="auto"/>
        <w:rPr>
          <w:rFonts w:ascii="Times New Roman" w:hAnsi="Times New Roman" w:cs="Times New Roman"/>
          <w:b/>
          <w:i/>
          <w:sz w:val="24"/>
          <w:szCs w:val="24"/>
        </w:rPr>
      </w:pPr>
      <w:r w:rsidRPr="00480E01">
        <w:rPr>
          <w:rFonts w:ascii="Times New Roman" w:hAnsi="Times New Roman" w:cs="Times New Roman"/>
          <w:sz w:val="24"/>
          <w:szCs w:val="24"/>
        </w:rPr>
        <w:t>Lett’s Field Estate</w:t>
      </w:r>
    </w:p>
    <w:p w14:paraId="0A764CD0" w14:textId="77777777" w:rsidR="00480E01" w:rsidRPr="00480E01" w:rsidRDefault="00480E01" w:rsidP="00480E01">
      <w:pPr>
        <w:pStyle w:val="ListParagraph"/>
        <w:numPr>
          <w:ilvl w:val="0"/>
          <w:numId w:val="18"/>
        </w:numPr>
        <w:spacing w:line="276" w:lineRule="auto"/>
        <w:rPr>
          <w:rFonts w:ascii="Times New Roman" w:hAnsi="Times New Roman" w:cs="Times New Roman"/>
          <w:b/>
          <w:i/>
          <w:sz w:val="24"/>
          <w:szCs w:val="24"/>
        </w:rPr>
      </w:pPr>
      <w:r w:rsidRPr="00480E01">
        <w:rPr>
          <w:rFonts w:ascii="Times New Roman" w:hAnsi="Times New Roman" w:cs="Times New Roman"/>
          <w:sz w:val="24"/>
          <w:szCs w:val="24"/>
        </w:rPr>
        <w:t>St. Ronan’s Estate-Avenue, Green, Close, Way, Cresent, Grove, Drive &amp; Park</w:t>
      </w:r>
    </w:p>
    <w:p w14:paraId="776D6F0C" w14:textId="77777777" w:rsidR="00480E01" w:rsidRPr="00480E01" w:rsidRDefault="00480E01" w:rsidP="00480E01">
      <w:pPr>
        <w:pStyle w:val="ListParagraph"/>
        <w:numPr>
          <w:ilvl w:val="0"/>
          <w:numId w:val="18"/>
        </w:numPr>
        <w:spacing w:line="276" w:lineRule="auto"/>
        <w:rPr>
          <w:rFonts w:ascii="Times New Roman" w:hAnsi="Times New Roman" w:cs="Times New Roman"/>
          <w:b/>
          <w:i/>
          <w:sz w:val="24"/>
          <w:szCs w:val="24"/>
        </w:rPr>
      </w:pPr>
      <w:r w:rsidRPr="00480E01">
        <w:rPr>
          <w:rFonts w:ascii="Times New Roman" w:hAnsi="Times New Roman" w:cs="Times New Roman"/>
          <w:sz w:val="24"/>
          <w:szCs w:val="24"/>
        </w:rPr>
        <w:t>Palmerstown Woods Estate</w:t>
      </w:r>
    </w:p>
    <w:p w14:paraId="3C4A14FF" w14:textId="77777777" w:rsidR="00480E01" w:rsidRPr="00480E01" w:rsidRDefault="00480E01" w:rsidP="00480E01">
      <w:pPr>
        <w:pStyle w:val="ListParagraph"/>
        <w:numPr>
          <w:ilvl w:val="0"/>
          <w:numId w:val="18"/>
        </w:numPr>
        <w:spacing w:line="276" w:lineRule="auto"/>
        <w:rPr>
          <w:rFonts w:ascii="Times New Roman" w:hAnsi="Times New Roman" w:cs="Times New Roman"/>
          <w:b/>
          <w:i/>
          <w:sz w:val="24"/>
          <w:szCs w:val="24"/>
        </w:rPr>
      </w:pPr>
      <w:r w:rsidRPr="00480E01">
        <w:rPr>
          <w:rFonts w:ascii="Times New Roman" w:hAnsi="Times New Roman" w:cs="Times New Roman"/>
          <w:sz w:val="24"/>
          <w:szCs w:val="24"/>
        </w:rPr>
        <w:t>Palmerstown Way</w:t>
      </w:r>
    </w:p>
    <w:p w14:paraId="01145B60" w14:textId="77777777" w:rsidR="00480E01" w:rsidRPr="00480E01" w:rsidRDefault="00480E01" w:rsidP="00480E01">
      <w:pPr>
        <w:pStyle w:val="ListParagraph"/>
        <w:numPr>
          <w:ilvl w:val="0"/>
          <w:numId w:val="18"/>
        </w:numPr>
        <w:spacing w:line="276" w:lineRule="auto"/>
        <w:rPr>
          <w:rFonts w:ascii="Times New Roman" w:hAnsi="Times New Roman" w:cs="Times New Roman"/>
          <w:b/>
          <w:i/>
          <w:sz w:val="24"/>
          <w:szCs w:val="24"/>
        </w:rPr>
      </w:pPr>
      <w:proofErr w:type="spellStart"/>
      <w:r w:rsidRPr="00480E01">
        <w:rPr>
          <w:rFonts w:ascii="Times New Roman" w:hAnsi="Times New Roman" w:cs="Times New Roman"/>
          <w:sz w:val="24"/>
          <w:szCs w:val="24"/>
        </w:rPr>
        <w:t>Collinstown</w:t>
      </w:r>
      <w:proofErr w:type="spellEnd"/>
      <w:r w:rsidRPr="00480E01">
        <w:rPr>
          <w:rFonts w:ascii="Times New Roman" w:hAnsi="Times New Roman" w:cs="Times New Roman"/>
          <w:sz w:val="24"/>
          <w:szCs w:val="24"/>
        </w:rPr>
        <w:t xml:space="preserve"> Estate- Crescent, Grove</w:t>
      </w:r>
    </w:p>
    <w:p w14:paraId="05021219" w14:textId="77777777" w:rsidR="00480E01" w:rsidRPr="00C97BCC" w:rsidRDefault="00480E01" w:rsidP="00480E01">
      <w:pPr>
        <w:pStyle w:val="ListParagraph"/>
        <w:numPr>
          <w:ilvl w:val="0"/>
          <w:numId w:val="18"/>
        </w:numPr>
        <w:spacing w:line="276" w:lineRule="auto"/>
        <w:rPr>
          <w:rFonts w:ascii="Times New Roman" w:hAnsi="Times New Roman" w:cs="Times New Roman"/>
          <w:b/>
          <w:i/>
          <w:sz w:val="24"/>
          <w:szCs w:val="24"/>
        </w:rPr>
      </w:pPr>
      <w:r w:rsidRPr="00480E01">
        <w:rPr>
          <w:rFonts w:ascii="Times New Roman" w:hAnsi="Times New Roman" w:cs="Times New Roman"/>
          <w:sz w:val="24"/>
          <w:szCs w:val="24"/>
        </w:rPr>
        <w:t>Milford Manor Estate- Green, Avenue</w:t>
      </w:r>
      <w:r w:rsidRPr="00310215">
        <w:rPr>
          <w:rFonts w:ascii="Times New Roman" w:hAnsi="Times New Roman" w:cs="Times New Roman"/>
          <w:sz w:val="24"/>
          <w:szCs w:val="24"/>
        </w:rPr>
        <w:t xml:space="preserve"> &amp; Walk</w:t>
      </w:r>
    </w:p>
    <w:p w14:paraId="07DFAA0F" w14:textId="77777777" w:rsidR="00480E01" w:rsidRPr="00480E01" w:rsidRDefault="00480E01" w:rsidP="00480E01"/>
    <w:sectPr w:rsidR="00480E01" w:rsidRPr="00480E01" w:rsidSect="00BE5657">
      <w:headerReference w:type="default" r:id="rId13"/>
      <w:footerReference w:type="default" r:id="rId14"/>
      <w:headerReference w:type="first" r:id="rId15"/>
      <w:pgSz w:w="11906" w:h="16838"/>
      <w:pgMar w:top="1440" w:right="1440" w:bottom="1276" w:left="1440" w:header="708" w:footer="708" w:gutter="0"/>
      <w:pgBorders w:offsetFrom="page">
        <w:top w:val="single" w:sz="36" w:space="24" w:color="0070C0"/>
        <w:left w:val="single" w:sz="36" w:space="24" w:color="0070C0"/>
        <w:bottom w:val="single" w:sz="36" w:space="24" w:color="0070C0"/>
        <w:right w:val="single" w:sz="36" w:space="24" w:color="0070C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D7AC8" w14:textId="77777777" w:rsidR="008C286F" w:rsidRDefault="008C286F" w:rsidP="00D8609E">
      <w:pPr>
        <w:spacing w:after="0" w:line="240" w:lineRule="auto"/>
      </w:pPr>
      <w:r>
        <w:separator/>
      </w:r>
    </w:p>
  </w:endnote>
  <w:endnote w:type="continuationSeparator" w:id="0">
    <w:p w14:paraId="036FE480" w14:textId="77777777" w:rsidR="008C286F" w:rsidRDefault="008C286F" w:rsidP="00D8609E">
      <w:pPr>
        <w:spacing w:after="0" w:line="240" w:lineRule="auto"/>
      </w:pPr>
      <w:r>
        <w:continuationSeparator/>
      </w:r>
    </w:p>
  </w:endnote>
  <w:endnote w:type="continuationNotice" w:id="1">
    <w:p w14:paraId="1CD0B8AF" w14:textId="77777777" w:rsidR="008C286F" w:rsidRDefault="008C28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9502780"/>
      <w:docPartObj>
        <w:docPartGallery w:val="Page Numbers (Bottom of Page)"/>
        <w:docPartUnique/>
      </w:docPartObj>
    </w:sdtPr>
    <w:sdtEndPr>
      <w:rPr>
        <w:noProof/>
      </w:rPr>
    </w:sdtEndPr>
    <w:sdtContent>
      <w:p w14:paraId="650C87FC" w14:textId="77777777" w:rsidR="00D8609E" w:rsidRDefault="00D8609E">
        <w:pPr>
          <w:pStyle w:val="Footer"/>
          <w:jc w:val="right"/>
        </w:pPr>
        <w:r>
          <w:fldChar w:fldCharType="begin"/>
        </w:r>
        <w:r>
          <w:instrText xml:space="preserve"> PAGE   \* MERGEFORMAT </w:instrText>
        </w:r>
        <w:r>
          <w:fldChar w:fldCharType="separate"/>
        </w:r>
        <w:r w:rsidR="00BE52E7">
          <w:rPr>
            <w:noProof/>
          </w:rPr>
          <w:t>15</w:t>
        </w:r>
        <w:r>
          <w:rPr>
            <w:noProof/>
          </w:rPr>
          <w:fldChar w:fldCharType="end"/>
        </w:r>
      </w:p>
    </w:sdtContent>
  </w:sdt>
  <w:p w14:paraId="2CC9CE27" w14:textId="77777777" w:rsidR="00D8609E" w:rsidRDefault="00D86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2E09F" w14:textId="77777777" w:rsidR="008C286F" w:rsidRDefault="008C286F" w:rsidP="00D8609E">
      <w:pPr>
        <w:spacing w:after="0" w:line="240" w:lineRule="auto"/>
      </w:pPr>
      <w:r>
        <w:separator/>
      </w:r>
    </w:p>
  </w:footnote>
  <w:footnote w:type="continuationSeparator" w:id="0">
    <w:p w14:paraId="2EC53F46" w14:textId="77777777" w:rsidR="008C286F" w:rsidRDefault="008C286F" w:rsidP="00D8609E">
      <w:pPr>
        <w:spacing w:after="0" w:line="240" w:lineRule="auto"/>
      </w:pPr>
      <w:r>
        <w:continuationSeparator/>
      </w:r>
    </w:p>
  </w:footnote>
  <w:footnote w:type="continuationNotice" w:id="1">
    <w:p w14:paraId="4230C27F" w14:textId="77777777" w:rsidR="008C286F" w:rsidRDefault="008C28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A755A" w14:textId="77777777" w:rsidR="00FA5CBC" w:rsidRPr="00FA5CBC" w:rsidRDefault="00FA5CBC" w:rsidP="00FA5CBC">
    <w:pPr>
      <w:pStyle w:val="Header"/>
    </w:pPr>
    <w:r>
      <w:rPr>
        <w:rFonts w:ascii="Comic Sans MS" w:eastAsia="Times New Roman" w:hAnsi="Comic Sans MS"/>
        <w:noProof/>
        <w:sz w:val="24"/>
        <w:szCs w:val="24"/>
        <w:lang w:eastAsia="en-IE"/>
      </w:rPr>
      <mc:AlternateContent>
        <mc:Choice Requires="wps">
          <w:drawing>
            <wp:anchor distT="0" distB="0" distL="114300" distR="114300" simplePos="0" relativeHeight="251658242" behindDoc="0" locked="0" layoutInCell="1" allowOverlap="1" wp14:anchorId="0B534582" wp14:editId="149E37C3">
              <wp:simplePos x="0" y="0"/>
              <wp:positionH relativeFrom="margin">
                <wp:posOffset>952500</wp:posOffset>
              </wp:positionH>
              <wp:positionV relativeFrom="paragraph">
                <wp:posOffset>-19685</wp:posOffset>
              </wp:positionV>
              <wp:extent cx="4800600" cy="4762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4800600" cy="4762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85CC336" w14:textId="77777777" w:rsidR="00FA5CBC" w:rsidRPr="001D5B1B" w:rsidRDefault="00FA5CBC" w:rsidP="00FA5CBC">
                          <w:pPr>
                            <w:rPr>
                              <w:rFonts w:ascii="Times New Roman" w:hAnsi="Times New Roman" w:cs="Times New Roman"/>
                              <w:b/>
                              <w:color w:val="0070C0"/>
                              <w:sz w:val="32"/>
                            </w:rPr>
                          </w:pPr>
                          <w:r w:rsidRPr="001D5B1B">
                            <w:rPr>
                              <w:rFonts w:ascii="Times New Roman" w:hAnsi="Times New Roman" w:cs="Times New Roman"/>
                              <w:b/>
                              <w:color w:val="0070C0"/>
                              <w:sz w:val="32"/>
                            </w:rPr>
                            <w:t>St. Peter Apostle Junior National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534582" id="_x0000_t202" coordsize="21600,21600" o:spt="202" path="m,l,21600r21600,l21600,xe">
              <v:stroke joinstyle="miter"/>
              <v:path gradientshapeok="t" o:connecttype="rect"/>
            </v:shapetype>
            <v:shape id="Text Box 6" o:spid="_x0000_s1026" type="#_x0000_t202" style="position:absolute;margin-left:75pt;margin-top:-1.55pt;width:378pt;height:37.5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" fillcolor="white [3201]" strokecolor="white [3212]" strokeweight=".5pt">
              <v:textbox>
                <w:txbxContent>
                  <w:p w14:paraId="685CC336" w14:textId="77777777" w:rsidR="00FA5CBC" w:rsidRPr="001D5B1B" w:rsidRDefault="00FA5CBC" w:rsidP="00FA5CBC">
                    <w:pPr>
                      <w:rPr>
                        <w:rFonts w:ascii="Times New Roman" w:hAnsi="Times New Roman" w:cs="Times New Roman"/>
                        <w:b/>
                        <w:color w:val="0070C0"/>
                        <w:sz w:val="32"/>
                      </w:rPr>
                    </w:pPr>
                    <w:r w:rsidRPr="001D5B1B">
                      <w:rPr>
                        <w:rFonts w:ascii="Times New Roman" w:hAnsi="Times New Roman" w:cs="Times New Roman"/>
                        <w:b/>
                        <w:color w:val="0070C0"/>
                        <w:sz w:val="32"/>
                      </w:rPr>
                      <w:t>St. Peter Apostle Junior National School</w:t>
                    </w:r>
                  </w:p>
                </w:txbxContent>
              </v:textbox>
              <w10:wrap anchorx="margin"/>
            </v:shape>
          </w:pict>
        </mc:Fallback>
      </mc:AlternateContent>
    </w:r>
    <w:r>
      <w:rPr>
        <w:rFonts w:ascii="Comic Sans MS" w:eastAsia="Times New Roman" w:hAnsi="Comic Sans MS"/>
        <w:noProof/>
        <w:sz w:val="24"/>
        <w:szCs w:val="24"/>
        <w:lang w:eastAsia="en-IE"/>
      </w:rPr>
      <w:drawing>
        <wp:inline distT="0" distB="0" distL="0" distR="0" wp14:anchorId="14CDFBC6" wp14:editId="3D409CCB">
          <wp:extent cx="838200" cy="495300"/>
          <wp:effectExtent l="0" t="0" r="0" b="0"/>
          <wp:docPr id="4" name="Picture 4" descr="C:\Users\student\Downloads\schoolcrest (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3690" cy="498544"/>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85281" w14:textId="77777777" w:rsidR="001D5B1B" w:rsidRDefault="001D5B1B">
    <w:pPr>
      <w:pStyle w:val="Header"/>
    </w:pPr>
    <w:r>
      <w:rPr>
        <w:rFonts w:ascii="Comic Sans MS" w:eastAsia="Times New Roman" w:hAnsi="Comic Sans MS"/>
        <w:noProof/>
        <w:sz w:val="24"/>
        <w:szCs w:val="24"/>
        <w:lang w:eastAsia="en-IE"/>
      </w:rPr>
      <mc:AlternateContent>
        <mc:Choice Requires="wps">
          <w:drawing>
            <wp:anchor distT="0" distB="0" distL="114300" distR="114300" simplePos="0" relativeHeight="251658240" behindDoc="0" locked="0" layoutInCell="1" allowOverlap="1" wp14:anchorId="72CBE49F" wp14:editId="130E8F8A">
              <wp:simplePos x="0" y="0"/>
              <wp:positionH relativeFrom="page">
                <wp:posOffset>447675</wp:posOffset>
              </wp:positionH>
              <wp:positionV relativeFrom="paragraph">
                <wp:posOffset>-106680</wp:posOffset>
              </wp:positionV>
              <wp:extent cx="1190625" cy="6000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190625"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A907C8A" w14:textId="77777777" w:rsidR="001D5B1B" w:rsidRDefault="001D5B1B">
                          <w:r>
                            <w:rPr>
                              <w:rFonts w:ascii="Comic Sans MS" w:eastAsia="Times New Roman" w:hAnsi="Comic Sans MS"/>
                              <w:noProof/>
                              <w:sz w:val="24"/>
                              <w:szCs w:val="24"/>
                              <w:lang w:eastAsia="en-IE"/>
                            </w:rPr>
                            <w:drawing>
                              <wp:inline distT="0" distB="0" distL="0" distR="0" wp14:anchorId="1B36189F" wp14:editId="055B4AA1">
                                <wp:extent cx="838200" cy="495300"/>
                                <wp:effectExtent l="0" t="0" r="0" b="0"/>
                                <wp:docPr id="2" name="Picture 2" descr="C:\Users\student\Downloads\schoolcrest (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3690" cy="498544"/>
                                        </a:xfrm>
                                        <a:prstGeom prst="rect">
                                          <a:avLst/>
                                        </a:prstGeom>
                                        <a:noFill/>
                                        <a:ln>
                                          <a:noFill/>
                                          <a:prstDash/>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BE49F" id="_x0000_t202" coordsize="21600,21600" o:spt="202" path="m,l,21600r21600,l21600,xe">
              <v:stroke joinstyle="miter"/>
              <v:path gradientshapeok="t" o:connecttype="rect"/>
            </v:shapetype>
            <v:shape id="Text Box 1" o:spid="_x0000_s1027" type="#_x0000_t202" style="position:absolute;margin-left:35.25pt;margin-top:-8.4pt;width:93.75pt;height:47.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" fillcolor="white [3201]" strokecolor="white [3212]" strokeweight=".5pt">
              <v:textbox>
                <w:txbxContent>
                  <w:p w14:paraId="7A907C8A" w14:textId="77777777" w:rsidR="001D5B1B" w:rsidRDefault="001D5B1B">
                    <w:r>
                      <w:rPr>
                        <w:rFonts w:ascii="Comic Sans MS" w:eastAsia="Times New Roman" w:hAnsi="Comic Sans MS"/>
                        <w:noProof/>
                        <w:sz w:val="24"/>
                        <w:szCs w:val="24"/>
                        <w:lang w:eastAsia="en-IE"/>
                      </w:rPr>
                      <w:drawing>
                        <wp:inline distT="0" distB="0" distL="0" distR="0" wp14:anchorId="1B36189F" wp14:editId="055B4AA1">
                          <wp:extent cx="838200" cy="495300"/>
                          <wp:effectExtent l="0" t="0" r="0" b="0"/>
                          <wp:docPr id="2" name="Picture 2" descr="C:\Users\student\Downloads\schoolcrest (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3690" cy="498544"/>
                                  </a:xfrm>
                                  <a:prstGeom prst="rect">
                                    <a:avLst/>
                                  </a:prstGeom>
                                  <a:noFill/>
                                  <a:ln>
                                    <a:noFill/>
                                    <a:prstDash/>
                                  </a:ln>
                                </pic:spPr>
                              </pic:pic>
                            </a:graphicData>
                          </a:graphic>
                        </wp:inline>
                      </w:drawing>
                    </w:r>
                  </w:p>
                </w:txbxContent>
              </v:textbox>
              <w10:wrap anchorx="page"/>
            </v:shape>
          </w:pict>
        </mc:Fallback>
      </mc:AlternateContent>
    </w:r>
    <w:r>
      <w:rPr>
        <w:rFonts w:ascii="Comic Sans MS" w:eastAsia="Times New Roman" w:hAnsi="Comic Sans MS"/>
        <w:noProof/>
        <w:sz w:val="24"/>
        <w:szCs w:val="24"/>
        <w:lang w:eastAsia="en-IE"/>
      </w:rPr>
      <mc:AlternateContent>
        <mc:Choice Requires="wps">
          <w:drawing>
            <wp:anchor distT="0" distB="0" distL="114300" distR="114300" simplePos="0" relativeHeight="251658241" behindDoc="0" locked="0" layoutInCell="1" allowOverlap="1" wp14:anchorId="30A56AA4" wp14:editId="54F8D052">
              <wp:simplePos x="0" y="0"/>
              <wp:positionH relativeFrom="margin">
                <wp:align>right</wp:align>
              </wp:positionH>
              <wp:positionV relativeFrom="paragraph">
                <wp:posOffset>-40005</wp:posOffset>
              </wp:positionV>
              <wp:extent cx="4800600" cy="4762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4800600" cy="4762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F97B8E4" w14:textId="77777777" w:rsidR="001D5B1B" w:rsidRPr="001D5B1B" w:rsidRDefault="001D5B1B">
                          <w:pPr>
                            <w:rPr>
                              <w:rFonts w:ascii="Times New Roman" w:hAnsi="Times New Roman" w:cs="Times New Roman"/>
                              <w:b/>
                              <w:color w:val="0070C0"/>
                              <w:sz w:val="32"/>
                            </w:rPr>
                          </w:pPr>
                          <w:r w:rsidRPr="001D5B1B">
                            <w:rPr>
                              <w:rFonts w:ascii="Times New Roman" w:hAnsi="Times New Roman" w:cs="Times New Roman"/>
                              <w:b/>
                              <w:color w:val="0070C0"/>
                              <w:sz w:val="32"/>
                            </w:rPr>
                            <w:t>St. Peter Apostle Junior National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A56AA4" id="Text Box 3" o:spid="_x0000_s1028" type="#_x0000_t202" style="position:absolute;margin-left:326.8pt;margin-top:-3.15pt;width:378pt;height:37.5pt;z-index:251658241;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" fillcolor="white [3201]" strokecolor="white [3212]" strokeweight=".5pt">
              <v:textbox>
                <w:txbxContent>
                  <w:p w14:paraId="5F97B8E4" w14:textId="77777777" w:rsidR="001D5B1B" w:rsidRPr="001D5B1B" w:rsidRDefault="001D5B1B">
                    <w:pPr>
                      <w:rPr>
                        <w:rFonts w:ascii="Times New Roman" w:hAnsi="Times New Roman" w:cs="Times New Roman"/>
                        <w:b/>
                        <w:color w:val="0070C0"/>
                        <w:sz w:val="32"/>
                      </w:rPr>
                    </w:pPr>
                    <w:r w:rsidRPr="001D5B1B">
                      <w:rPr>
                        <w:rFonts w:ascii="Times New Roman" w:hAnsi="Times New Roman" w:cs="Times New Roman"/>
                        <w:b/>
                        <w:color w:val="0070C0"/>
                        <w:sz w:val="32"/>
                      </w:rPr>
                      <w:t>St. Peter Apostle Junior National School</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3597C"/>
    <w:multiLevelType w:val="hybridMultilevel"/>
    <w:tmpl w:val="68D4E2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E20EBF"/>
    <w:multiLevelType w:val="hybridMultilevel"/>
    <w:tmpl w:val="C60671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CA442F"/>
    <w:multiLevelType w:val="hybridMultilevel"/>
    <w:tmpl w:val="0B9A823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778490A"/>
    <w:multiLevelType w:val="hybridMultilevel"/>
    <w:tmpl w:val="78560B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8833451"/>
    <w:multiLevelType w:val="hybridMultilevel"/>
    <w:tmpl w:val="3F32AF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0E554E6"/>
    <w:multiLevelType w:val="hybridMultilevel"/>
    <w:tmpl w:val="8BF4A590"/>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130A27C6"/>
    <w:multiLevelType w:val="hybridMultilevel"/>
    <w:tmpl w:val="353EF9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58959C0"/>
    <w:multiLevelType w:val="hybridMultilevel"/>
    <w:tmpl w:val="D2CA1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7082A94"/>
    <w:multiLevelType w:val="hybridMultilevel"/>
    <w:tmpl w:val="5A667DA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9EA33C7"/>
    <w:multiLevelType w:val="hybridMultilevel"/>
    <w:tmpl w:val="460EE2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847639"/>
    <w:multiLevelType w:val="hybridMultilevel"/>
    <w:tmpl w:val="97482C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61F072A"/>
    <w:multiLevelType w:val="hybridMultilevel"/>
    <w:tmpl w:val="0700DAD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C222160"/>
    <w:multiLevelType w:val="hybridMultilevel"/>
    <w:tmpl w:val="2CBED3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D1F13B0"/>
    <w:multiLevelType w:val="hybridMultilevel"/>
    <w:tmpl w:val="E940B9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E3F4243"/>
    <w:multiLevelType w:val="hybridMultilevel"/>
    <w:tmpl w:val="7488FDE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1D96CA4"/>
    <w:multiLevelType w:val="hybridMultilevel"/>
    <w:tmpl w:val="4AE0FB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858163E"/>
    <w:multiLevelType w:val="multilevel"/>
    <w:tmpl w:val="48044E0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E491112"/>
    <w:multiLevelType w:val="hybridMultilevel"/>
    <w:tmpl w:val="3216F0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1B37591"/>
    <w:multiLevelType w:val="hybridMultilevel"/>
    <w:tmpl w:val="1E3EA8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3C02295"/>
    <w:multiLevelType w:val="hybridMultilevel"/>
    <w:tmpl w:val="AD2E471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5777FF2"/>
    <w:multiLevelType w:val="hybridMultilevel"/>
    <w:tmpl w:val="D82EEF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6250544"/>
    <w:multiLevelType w:val="hybridMultilevel"/>
    <w:tmpl w:val="789EEC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71E625E"/>
    <w:multiLevelType w:val="hybridMultilevel"/>
    <w:tmpl w:val="0D0CC8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DB81771"/>
    <w:multiLevelType w:val="hybridMultilevel"/>
    <w:tmpl w:val="EC9CBA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E2E4A9C"/>
    <w:multiLevelType w:val="hybridMultilevel"/>
    <w:tmpl w:val="E862A3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8" w15:restartNumberingAfterBreak="0">
    <w:nsid w:val="698A1181"/>
    <w:multiLevelType w:val="hybridMultilevel"/>
    <w:tmpl w:val="65480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B35192C"/>
    <w:multiLevelType w:val="hybridMultilevel"/>
    <w:tmpl w:val="E9A04EF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C6A5B45"/>
    <w:multiLevelType w:val="hybridMultilevel"/>
    <w:tmpl w:val="67EE7A7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37340E1"/>
    <w:multiLevelType w:val="multilevel"/>
    <w:tmpl w:val="586E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27FE8"/>
    <w:multiLevelType w:val="hybridMultilevel"/>
    <w:tmpl w:val="0700DAD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781DF8"/>
    <w:multiLevelType w:val="hybridMultilevel"/>
    <w:tmpl w:val="3F32AF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CC30E5E"/>
    <w:multiLevelType w:val="hybridMultilevel"/>
    <w:tmpl w:val="AFE43E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05468907">
    <w:abstractNumId w:val="27"/>
  </w:num>
  <w:num w:numId="2" w16cid:durableId="730998973">
    <w:abstractNumId w:val="4"/>
  </w:num>
  <w:num w:numId="3" w16cid:durableId="176503006">
    <w:abstractNumId w:val="29"/>
  </w:num>
  <w:num w:numId="4" w16cid:durableId="1270622418">
    <w:abstractNumId w:val="8"/>
  </w:num>
  <w:num w:numId="5" w16cid:durableId="1406756066">
    <w:abstractNumId w:val="16"/>
  </w:num>
  <w:num w:numId="6" w16cid:durableId="382366352">
    <w:abstractNumId w:val="17"/>
  </w:num>
  <w:num w:numId="7" w16cid:durableId="591162276">
    <w:abstractNumId w:val="32"/>
  </w:num>
  <w:num w:numId="8" w16cid:durableId="1248928227">
    <w:abstractNumId w:val="13"/>
  </w:num>
  <w:num w:numId="9" w16cid:durableId="726684478">
    <w:abstractNumId w:val="33"/>
  </w:num>
  <w:num w:numId="10" w16cid:durableId="725569423">
    <w:abstractNumId w:val="34"/>
  </w:num>
  <w:num w:numId="11" w16cid:durableId="931622135">
    <w:abstractNumId w:val="22"/>
  </w:num>
  <w:num w:numId="12" w16cid:durableId="1106578976">
    <w:abstractNumId w:val="20"/>
  </w:num>
  <w:num w:numId="13" w16cid:durableId="1713458024">
    <w:abstractNumId w:val="1"/>
  </w:num>
  <w:num w:numId="14" w16cid:durableId="104465347">
    <w:abstractNumId w:val="10"/>
  </w:num>
  <w:num w:numId="15" w16cid:durableId="655569581">
    <w:abstractNumId w:val="18"/>
  </w:num>
  <w:num w:numId="16" w16cid:durableId="663119887">
    <w:abstractNumId w:val="30"/>
  </w:num>
  <w:num w:numId="17" w16cid:durableId="875196486">
    <w:abstractNumId w:val="21"/>
  </w:num>
  <w:num w:numId="18" w16cid:durableId="1187020564">
    <w:abstractNumId w:val="6"/>
  </w:num>
  <w:num w:numId="19" w16cid:durableId="1760325796">
    <w:abstractNumId w:val="3"/>
  </w:num>
  <w:num w:numId="20" w16cid:durableId="2017075453">
    <w:abstractNumId w:val="26"/>
  </w:num>
  <w:num w:numId="21" w16cid:durableId="505903924">
    <w:abstractNumId w:val="23"/>
  </w:num>
  <w:num w:numId="22" w16cid:durableId="379061758">
    <w:abstractNumId w:val="0"/>
  </w:num>
  <w:num w:numId="23" w16cid:durableId="1864325329">
    <w:abstractNumId w:val="15"/>
  </w:num>
  <w:num w:numId="24" w16cid:durableId="1709065357">
    <w:abstractNumId w:val="31"/>
  </w:num>
  <w:num w:numId="25" w16cid:durableId="1663313767">
    <w:abstractNumId w:val="19"/>
  </w:num>
  <w:num w:numId="26" w16cid:durableId="1028989229">
    <w:abstractNumId w:val="2"/>
  </w:num>
  <w:num w:numId="27" w16cid:durableId="627665329">
    <w:abstractNumId w:val="24"/>
  </w:num>
  <w:num w:numId="28" w16cid:durableId="17239054">
    <w:abstractNumId w:val="25"/>
  </w:num>
  <w:num w:numId="29" w16cid:durableId="295918623">
    <w:abstractNumId w:val="5"/>
  </w:num>
  <w:num w:numId="30" w16cid:durableId="470176107">
    <w:abstractNumId w:val="14"/>
  </w:num>
  <w:num w:numId="31" w16cid:durableId="204176223">
    <w:abstractNumId w:val="12"/>
  </w:num>
  <w:num w:numId="32" w16cid:durableId="1306546662">
    <w:abstractNumId w:val="28"/>
  </w:num>
  <w:num w:numId="33" w16cid:durableId="849679831">
    <w:abstractNumId w:val="35"/>
  </w:num>
  <w:num w:numId="34" w16cid:durableId="1492795409">
    <w:abstractNumId w:val="7"/>
  </w:num>
  <w:num w:numId="35" w16cid:durableId="1172337383">
    <w:abstractNumId w:val="11"/>
  </w:num>
  <w:num w:numId="36" w16cid:durableId="1589000321">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46"/>
    <w:rsid w:val="000046C3"/>
    <w:rsid w:val="0001401E"/>
    <w:rsid w:val="00015F75"/>
    <w:rsid w:val="000161FA"/>
    <w:rsid w:val="0002012C"/>
    <w:rsid w:val="00020EF0"/>
    <w:rsid w:val="000254E4"/>
    <w:rsid w:val="00030D99"/>
    <w:rsid w:val="00035739"/>
    <w:rsid w:val="0004443A"/>
    <w:rsid w:val="000504F5"/>
    <w:rsid w:val="000550EA"/>
    <w:rsid w:val="0007454F"/>
    <w:rsid w:val="000745BF"/>
    <w:rsid w:val="00082FA1"/>
    <w:rsid w:val="000905DC"/>
    <w:rsid w:val="00091FF4"/>
    <w:rsid w:val="00093483"/>
    <w:rsid w:val="00096052"/>
    <w:rsid w:val="000961EF"/>
    <w:rsid w:val="000A14EA"/>
    <w:rsid w:val="000A716D"/>
    <w:rsid w:val="000B087B"/>
    <w:rsid w:val="000B0D9F"/>
    <w:rsid w:val="000B4AC0"/>
    <w:rsid w:val="000B5737"/>
    <w:rsid w:val="000B7779"/>
    <w:rsid w:val="000C0C5D"/>
    <w:rsid w:val="000C1A24"/>
    <w:rsid w:val="000C2CA0"/>
    <w:rsid w:val="000C3344"/>
    <w:rsid w:val="000C497D"/>
    <w:rsid w:val="000E5811"/>
    <w:rsid w:val="000E5B82"/>
    <w:rsid w:val="000E5CE5"/>
    <w:rsid w:val="000F1639"/>
    <w:rsid w:val="000F60D9"/>
    <w:rsid w:val="000F77BE"/>
    <w:rsid w:val="0010107F"/>
    <w:rsid w:val="00101159"/>
    <w:rsid w:val="001033DA"/>
    <w:rsid w:val="00103809"/>
    <w:rsid w:val="0010400C"/>
    <w:rsid w:val="00107415"/>
    <w:rsid w:val="00115C0E"/>
    <w:rsid w:val="00115FA9"/>
    <w:rsid w:val="0011764D"/>
    <w:rsid w:val="00121CB2"/>
    <w:rsid w:val="001243D3"/>
    <w:rsid w:val="00126948"/>
    <w:rsid w:val="001279D4"/>
    <w:rsid w:val="0013471A"/>
    <w:rsid w:val="00135F06"/>
    <w:rsid w:val="001368FA"/>
    <w:rsid w:val="00136BAA"/>
    <w:rsid w:val="00140B66"/>
    <w:rsid w:val="0014190F"/>
    <w:rsid w:val="001506F3"/>
    <w:rsid w:val="00153BDD"/>
    <w:rsid w:val="001618FA"/>
    <w:rsid w:val="001649F0"/>
    <w:rsid w:val="001652A7"/>
    <w:rsid w:val="00174735"/>
    <w:rsid w:val="0017580A"/>
    <w:rsid w:val="00176E00"/>
    <w:rsid w:val="0018181B"/>
    <w:rsid w:val="00187259"/>
    <w:rsid w:val="00190C7C"/>
    <w:rsid w:val="001946BE"/>
    <w:rsid w:val="001955CF"/>
    <w:rsid w:val="001B3A21"/>
    <w:rsid w:val="001B7972"/>
    <w:rsid w:val="001C49A7"/>
    <w:rsid w:val="001D01C6"/>
    <w:rsid w:val="001D5B1B"/>
    <w:rsid w:val="001E1F54"/>
    <w:rsid w:val="001E3C33"/>
    <w:rsid w:val="001F35D0"/>
    <w:rsid w:val="001F3BD0"/>
    <w:rsid w:val="001F69E3"/>
    <w:rsid w:val="00200D93"/>
    <w:rsid w:val="00204751"/>
    <w:rsid w:val="00212DB7"/>
    <w:rsid w:val="00224A19"/>
    <w:rsid w:val="0022569A"/>
    <w:rsid w:val="00233675"/>
    <w:rsid w:val="00241269"/>
    <w:rsid w:val="00242266"/>
    <w:rsid w:val="00243E51"/>
    <w:rsid w:val="00246657"/>
    <w:rsid w:val="00246D38"/>
    <w:rsid w:val="002478B4"/>
    <w:rsid w:val="00253208"/>
    <w:rsid w:val="002604F2"/>
    <w:rsid w:val="0026645C"/>
    <w:rsid w:val="00270E9E"/>
    <w:rsid w:val="00272FD3"/>
    <w:rsid w:val="00275980"/>
    <w:rsid w:val="002763FD"/>
    <w:rsid w:val="0028073B"/>
    <w:rsid w:val="00281905"/>
    <w:rsid w:val="00285D92"/>
    <w:rsid w:val="00293C5A"/>
    <w:rsid w:val="0029545D"/>
    <w:rsid w:val="002955C2"/>
    <w:rsid w:val="00296739"/>
    <w:rsid w:val="002A2CB9"/>
    <w:rsid w:val="002A3283"/>
    <w:rsid w:val="002A56C1"/>
    <w:rsid w:val="002A5A58"/>
    <w:rsid w:val="002A75A2"/>
    <w:rsid w:val="002B09BE"/>
    <w:rsid w:val="002B7446"/>
    <w:rsid w:val="002C2908"/>
    <w:rsid w:val="002C33E0"/>
    <w:rsid w:val="002C5859"/>
    <w:rsid w:val="002D17B4"/>
    <w:rsid w:val="002D49FE"/>
    <w:rsid w:val="002D4E64"/>
    <w:rsid w:val="003076E7"/>
    <w:rsid w:val="00310215"/>
    <w:rsid w:val="003201ED"/>
    <w:rsid w:val="003207E9"/>
    <w:rsid w:val="00321C41"/>
    <w:rsid w:val="00322FEE"/>
    <w:rsid w:val="00325724"/>
    <w:rsid w:val="00326B68"/>
    <w:rsid w:val="00330123"/>
    <w:rsid w:val="00331D27"/>
    <w:rsid w:val="00332C00"/>
    <w:rsid w:val="003330C9"/>
    <w:rsid w:val="00340F78"/>
    <w:rsid w:val="0034416A"/>
    <w:rsid w:val="00345225"/>
    <w:rsid w:val="0034769C"/>
    <w:rsid w:val="00353220"/>
    <w:rsid w:val="00353721"/>
    <w:rsid w:val="00355203"/>
    <w:rsid w:val="00357260"/>
    <w:rsid w:val="00362EE8"/>
    <w:rsid w:val="00363AC0"/>
    <w:rsid w:val="00363F5E"/>
    <w:rsid w:val="00366D3D"/>
    <w:rsid w:val="00374405"/>
    <w:rsid w:val="003763CE"/>
    <w:rsid w:val="0037650F"/>
    <w:rsid w:val="003774B1"/>
    <w:rsid w:val="00383207"/>
    <w:rsid w:val="003857A6"/>
    <w:rsid w:val="00385F67"/>
    <w:rsid w:val="00387361"/>
    <w:rsid w:val="0039414E"/>
    <w:rsid w:val="003A40CC"/>
    <w:rsid w:val="003B0875"/>
    <w:rsid w:val="003B253A"/>
    <w:rsid w:val="003B3E0C"/>
    <w:rsid w:val="003B6D4E"/>
    <w:rsid w:val="003B6FA7"/>
    <w:rsid w:val="003C1566"/>
    <w:rsid w:val="003C25A5"/>
    <w:rsid w:val="003D07DD"/>
    <w:rsid w:val="003D2426"/>
    <w:rsid w:val="003D39A4"/>
    <w:rsid w:val="003D3C9C"/>
    <w:rsid w:val="003E360D"/>
    <w:rsid w:val="003E70AB"/>
    <w:rsid w:val="003F510F"/>
    <w:rsid w:val="003F70A4"/>
    <w:rsid w:val="00403485"/>
    <w:rsid w:val="0040581D"/>
    <w:rsid w:val="00406BE7"/>
    <w:rsid w:val="00407232"/>
    <w:rsid w:val="00410041"/>
    <w:rsid w:val="00414102"/>
    <w:rsid w:val="004208DF"/>
    <w:rsid w:val="00420C6A"/>
    <w:rsid w:val="004244FE"/>
    <w:rsid w:val="004250CB"/>
    <w:rsid w:val="0043231C"/>
    <w:rsid w:val="00432FC8"/>
    <w:rsid w:val="00435AE7"/>
    <w:rsid w:val="00436C55"/>
    <w:rsid w:val="00437AB0"/>
    <w:rsid w:val="00442E4F"/>
    <w:rsid w:val="00457B87"/>
    <w:rsid w:val="00461C83"/>
    <w:rsid w:val="00464568"/>
    <w:rsid w:val="00464D6F"/>
    <w:rsid w:val="00480E01"/>
    <w:rsid w:val="00481B24"/>
    <w:rsid w:val="00485F64"/>
    <w:rsid w:val="00487EA4"/>
    <w:rsid w:val="004A0D31"/>
    <w:rsid w:val="004A634D"/>
    <w:rsid w:val="004B2EA4"/>
    <w:rsid w:val="004B6909"/>
    <w:rsid w:val="004B73DA"/>
    <w:rsid w:val="004C377E"/>
    <w:rsid w:val="004C6E30"/>
    <w:rsid w:val="004D27D9"/>
    <w:rsid w:val="004D4B14"/>
    <w:rsid w:val="004E36E0"/>
    <w:rsid w:val="004E5691"/>
    <w:rsid w:val="004F4AA6"/>
    <w:rsid w:val="00501849"/>
    <w:rsid w:val="00501C3F"/>
    <w:rsid w:val="00506E26"/>
    <w:rsid w:val="00507421"/>
    <w:rsid w:val="00523DC9"/>
    <w:rsid w:val="0052436E"/>
    <w:rsid w:val="005267A9"/>
    <w:rsid w:val="00527878"/>
    <w:rsid w:val="00531D8C"/>
    <w:rsid w:val="005330C9"/>
    <w:rsid w:val="0053627A"/>
    <w:rsid w:val="00541778"/>
    <w:rsid w:val="005421BD"/>
    <w:rsid w:val="0054270B"/>
    <w:rsid w:val="00544E4D"/>
    <w:rsid w:val="00551289"/>
    <w:rsid w:val="00552EA0"/>
    <w:rsid w:val="00553F9D"/>
    <w:rsid w:val="005568CB"/>
    <w:rsid w:val="005578B8"/>
    <w:rsid w:val="005609E6"/>
    <w:rsid w:val="00565E85"/>
    <w:rsid w:val="00566AE4"/>
    <w:rsid w:val="00567B36"/>
    <w:rsid w:val="00571FCC"/>
    <w:rsid w:val="00582DBE"/>
    <w:rsid w:val="00594AD1"/>
    <w:rsid w:val="005976BC"/>
    <w:rsid w:val="005A03A9"/>
    <w:rsid w:val="005B27D7"/>
    <w:rsid w:val="005C281B"/>
    <w:rsid w:val="005D025B"/>
    <w:rsid w:val="005E0069"/>
    <w:rsid w:val="005E4A3E"/>
    <w:rsid w:val="005E6553"/>
    <w:rsid w:val="005F2964"/>
    <w:rsid w:val="005F73A2"/>
    <w:rsid w:val="005F777B"/>
    <w:rsid w:val="00603275"/>
    <w:rsid w:val="00610153"/>
    <w:rsid w:val="00612092"/>
    <w:rsid w:val="00613ECF"/>
    <w:rsid w:val="006165DE"/>
    <w:rsid w:val="00616C76"/>
    <w:rsid w:val="006214E1"/>
    <w:rsid w:val="00621E75"/>
    <w:rsid w:val="00622DA6"/>
    <w:rsid w:val="0062510C"/>
    <w:rsid w:val="006257C3"/>
    <w:rsid w:val="006312EE"/>
    <w:rsid w:val="00633BA1"/>
    <w:rsid w:val="006373FD"/>
    <w:rsid w:val="00641946"/>
    <w:rsid w:val="006435F5"/>
    <w:rsid w:val="00643A64"/>
    <w:rsid w:val="00653003"/>
    <w:rsid w:val="00654A94"/>
    <w:rsid w:val="00655BCC"/>
    <w:rsid w:val="006564ED"/>
    <w:rsid w:val="0065676B"/>
    <w:rsid w:val="00660BBF"/>
    <w:rsid w:val="00672953"/>
    <w:rsid w:val="006731DF"/>
    <w:rsid w:val="00674255"/>
    <w:rsid w:val="006772A0"/>
    <w:rsid w:val="006830EB"/>
    <w:rsid w:val="00691A84"/>
    <w:rsid w:val="006A56BF"/>
    <w:rsid w:val="006A5984"/>
    <w:rsid w:val="006B04DC"/>
    <w:rsid w:val="006B12D2"/>
    <w:rsid w:val="006B3967"/>
    <w:rsid w:val="006C4814"/>
    <w:rsid w:val="006D0F65"/>
    <w:rsid w:val="006D2956"/>
    <w:rsid w:val="006D47A6"/>
    <w:rsid w:val="006E07F9"/>
    <w:rsid w:val="006E2BF6"/>
    <w:rsid w:val="006E49CE"/>
    <w:rsid w:val="006F132C"/>
    <w:rsid w:val="006F407B"/>
    <w:rsid w:val="006F415F"/>
    <w:rsid w:val="00704110"/>
    <w:rsid w:val="00712CE3"/>
    <w:rsid w:val="007136F1"/>
    <w:rsid w:val="00713FE9"/>
    <w:rsid w:val="007168B1"/>
    <w:rsid w:val="007170F0"/>
    <w:rsid w:val="00720ACA"/>
    <w:rsid w:val="00722386"/>
    <w:rsid w:val="00723146"/>
    <w:rsid w:val="007356A6"/>
    <w:rsid w:val="00736259"/>
    <w:rsid w:val="00742D69"/>
    <w:rsid w:val="007505E5"/>
    <w:rsid w:val="00750F13"/>
    <w:rsid w:val="0075354B"/>
    <w:rsid w:val="007569F6"/>
    <w:rsid w:val="00756C9E"/>
    <w:rsid w:val="00756F87"/>
    <w:rsid w:val="00760EB9"/>
    <w:rsid w:val="00762B44"/>
    <w:rsid w:val="00764262"/>
    <w:rsid w:val="00770807"/>
    <w:rsid w:val="00776268"/>
    <w:rsid w:val="00791730"/>
    <w:rsid w:val="00795C56"/>
    <w:rsid w:val="0079616A"/>
    <w:rsid w:val="007A5078"/>
    <w:rsid w:val="007A6A54"/>
    <w:rsid w:val="007A6FB3"/>
    <w:rsid w:val="007B69EC"/>
    <w:rsid w:val="007B7042"/>
    <w:rsid w:val="007C1BFD"/>
    <w:rsid w:val="007C5762"/>
    <w:rsid w:val="007D2FDA"/>
    <w:rsid w:val="007D3B44"/>
    <w:rsid w:val="007D4C14"/>
    <w:rsid w:val="007D50BA"/>
    <w:rsid w:val="007E7E26"/>
    <w:rsid w:val="008014B8"/>
    <w:rsid w:val="00810F47"/>
    <w:rsid w:val="00814BBB"/>
    <w:rsid w:val="00817454"/>
    <w:rsid w:val="008205DE"/>
    <w:rsid w:val="00826B43"/>
    <w:rsid w:val="00830FA7"/>
    <w:rsid w:val="00832ADF"/>
    <w:rsid w:val="008357A7"/>
    <w:rsid w:val="00845BDB"/>
    <w:rsid w:val="00846D81"/>
    <w:rsid w:val="008473C9"/>
    <w:rsid w:val="008479E0"/>
    <w:rsid w:val="008535B2"/>
    <w:rsid w:val="0086044E"/>
    <w:rsid w:val="008660EF"/>
    <w:rsid w:val="008663F8"/>
    <w:rsid w:val="00866AC6"/>
    <w:rsid w:val="008742FA"/>
    <w:rsid w:val="00874358"/>
    <w:rsid w:val="008743B4"/>
    <w:rsid w:val="00874D4C"/>
    <w:rsid w:val="0088352A"/>
    <w:rsid w:val="008837E5"/>
    <w:rsid w:val="00883B35"/>
    <w:rsid w:val="00884E42"/>
    <w:rsid w:val="00887C11"/>
    <w:rsid w:val="008A090A"/>
    <w:rsid w:val="008A61B0"/>
    <w:rsid w:val="008A7A3D"/>
    <w:rsid w:val="008B1989"/>
    <w:rsid w:val="008B3A25"/>
    <w:rsid w:val="008C0CB3"/>
    <w:rsid w:val="008C286F"/>
    <w:rsid w:val="008C3B02"/>
    <w:rsid w:val="008C4C6A"/>
    <w:rsid w:val="008C72DC"/>
    <w:rsid w:val="008D0101"/>
    <w:rsid w:val="008D0560"/>
    <w:rsid w:val="008E0E6B"/>
    <w:rsid w:val="008E1937"/>
    <w:rsid w:val="008E67AE"/>
    <w:rsid w:val="008F3E14"/>
    <w:rsid w:val="00911A8B"/>
    <w:rsid w:val="00914167"/>
    <w:rsid w:val="00916408"/>
    <w:rsid w:val="009242A4"/>
    <w:rsid w:val="00924566"/>
    <w:rsid w:val="00924A0A"/>
    <w:rsid w:val="009261B2"/>
    <w:rsid w:val="00927AE5"/>
    <w:rsid w:val="009322D6"/>
    <w:rsid w:val="00933565"/>
    <w:rsid w:val="009336DC"/>
    <w:rsid w:val="0093472C"/>
    <w:rsid w:val="00936611"/>
    <w:rsid w:val="00941C8E"/>
    <w:rsid w:val="00943C5A"/>
    <w:rsid w:val="00952D6B"/>
    <w:rsid w:val="00955CC2"/>
    <w:rsid w:val="0095602C"/>
    <w:rsid w:val="00956FEF"/>
    <w:rsid w:val="009571CE"/>
    <w:rsid w:val="009649DE"/>
    <w:rsid w:val="00967D7E"/>
    <w:rsid w:val="0097172E"/>
    <w:rsid w:val="009756D5"/>
    <w:rsid w:val="00975AEA"/>
    <w:rsid w:val="00982E02"/>
    <w:rsid w:val="009832FB"/>
    <w:rsid w:val="00987EFD"/>
    <w:rsid w:val="00991C66"/>
    <w:rsid w:val="009954B3"/>
    <w:rsid w:val="0099669A"/>
    <w:rsid w:val="009972FC"/>
    <w:rsid w:val="009B0360"/>
    <w:rsid w:val="009B21F6"/>
    <w:rsid w:val="009B404C"/>
    <w:rsid w:val="009B4EDD"/>
    <w:rsid w:val="009B5A66"/>
    <w:rsid w:val="009B640D"/>
    <w:rsid w:val="009E0808"/>
    <w:rsid w:val="009E213B"/>
    <w:rsid w:val="009E26A9"/>
    <w:rsid w:val="009E54BD"/>
    <w:rsid w:val="009E7F8D"/>
    <w:rsid w:val="009F27BA"/>
    <w:rsid w:val="009F44E6"/>
    <w:rsid w:val="009F79F6"/>
    <w:rsid w:val="00A00895"/>
    <w:rsid w:val="00A02A7D"/>
    <w:rsid w:val="00A067BF"/>
    <w:rsid w:val="00A11B4D"/>
    <w:rsid w:val="00A13CF6"/>
    <w:rsid w:val="00A17395"/>
    <w:rsid w:val="00A2174D"/>
    <w:rsid w:val="00A22884"/>
    <w:rsid w:val="00A23921"/>
    <w:rsid w:val="00A26514"/>
    <w:rsid w:val="00A2691D"/>
    <w:rsid w:val="00A328F5"/>
    <w:rsid w:val="00A3404C"/>
    <w:rsid w:val="00A359C8"/>
    <w:rsid w:val="00A36F43"/>
    <w:rsid w:val="00A44B8A"/>
    <w:rsid w:val="00A44BD6"/>
    <w:rsid w:val="00A52939"/>
    <w:rsid w:val="00A54F25"/>
    <w:rsid w:val="00A55930"/>
    <w:rsid w:val="00A5627B"/>
    <w:rsid w:val="00A57D4F"/>
    <w:rsid w:val="00A60B0E"/>
    <w:rsid w:val="00A61BA4"/>
    <w:rsid w:val="00A67F49"/>
    <w:rsid w:val="00A67FA0"/>
    <w:rsid w:val="00A732BB"/>
    <w:rsid w:val="00A76719"/>
    <w:rsid w:val="00A942B8"/>
    <w:rsid w:val="00A944A9"/>
    <w:rsid w:val="00A94ED8"/>
    <w:rsid w:val="00A9596E"/>
    <w:rsid w:val="00A97DE8"/>
    <w:rsid w:val="00AA2969"/>
    <w:rsid w:val="00AA5E2E"/>
    <w:rsid w:val="00AA6AC8"/>
    <w:rsid w:val="00AB0982"/>
    <w:rsid w:val="00AB633D"/>
    <w:rsid w:val="00AB7E10"/>
    <w:rsid w:val="00AB7E39"/>
    <w:rsid w:val="00AC280F"/>
    <w:rsid w:val="00AD0B5E"/>
    <w:rsid w:val="00AE7579"/>
    <w:rsid w:val="00AE7E46"/>
    <w:rsid w:val="00AE7E94"/>
    <w:rsid w:val="00AF1E89"/>
    <w:rsid w:val="00AF21E1"/>
    <w:rsid w:val="00B018DD"/>
    <w:rsid w:val="00B025EB"/>
    <w:rsid w:val="00B21470"/>
    <w:rsid w:val="00B2414D"/>
    <w:rsid w:val="00B273F1"/>
    <w:rsid w:val="00B319F5"/>
    <w:rsid w:val="00B326C9"/>
    <w:rsid w:val="00B37614"/>
    <w:rsid w:val="00B42273"/>
    <w:rsid w:val="00B45451"/>
    <w:rsid w:val="00B50523"/>
    <w:rsid w:val="00B51206"/>
    <w:rsid w:val="00B63506"/>
    <w:rsid w:val="00B66AB0"/>
    <w:rsid w:val="00B72C84"/>
    <w:rsid w:val="00B7662A"/>
    <w:rsid w:val="00B769F6"/>
    <w:rsid w:val="00B81BFE"/>
    <w:rsid w:val="00B83375"/>
    <w:rsid w:val="00B8390B"/>
    <w:rsid w:val="00B83AC5"/>
    <w:rsid w:val="00B84789"/>
    <w:rsid w:val="00B96391"/>
    <w:rsid w:val="00BA26C9"/>
    <w:rsid w:val="00BA30C8"/>
    <w:rsid w:val="00BB024F"/>
    <w:rsid w:val="00BB6BF4"/>
    <w:rsid w:val="00BC07F5"/>
    <w:rsid w:val="00BC0F9E"/>
    <w:rsid w:val="00BC0FED"/>
    <w:rsid w:val="00BC2C03"/>
    <w:rsid w:val="00BD02AC"/>
    <w:rsid w:val="00BD0F18"/>
    <w:rsid w:val="00BD2D5A"/>
    <w:rsid w:val="00BD3D3E"/>
    <w:rsid w:val="00BE13CA"/>
    <w:rsid w:val="00BE4233"/>
    <w:rsid w:val="00BE480D"/>
    <w:rsid w:val="00BE52E7"/>
    <w:rsid w:val="00BE5657"/>
    <w:rsid w:val="00BE793C"/>
    <w:rsid w:val="00BF3A5C"/>
    <w:rsid w:val="00BF7B93"/>
    <w:rsid w:val="00C065F6"/>
    <w:rsid w:val="00C07063"/>
    <w:rsid w:val="00C10507"/>
    <w:rsid w:val="00C11B8D"/>
    <w:rsid w:val="00C130F6"/>
    <w:rsid w:val="00C15156"/>
    <w:rsid w:val="00C25976"/>
    <w:rsid w:val="00C264FE"/>
    <w:rsid w:val="00C329CF"/>
    <w:rsid w:val="00C35690"/>
    <w:rsid w:val="00C37649"/>
    <w:rsid w:val="00C4543B"/>
    <w:rsid w:val="00C47F22"/>
    <w:rsid w:val="00C54DBD"/>
    <w:rsid w:val="00C55822"/>
    <w:rsid w:val="00C60D5E"/>
    <w:rsid w:val="00C61B67"/>
    <w:rsid w:val="00C66A4E"/>
    <w:rsid w:val="00C7204E"/>
    <w:rsid w:val="00C8165D"/>
    <w:rsid w:val="00C819C2"/>
    <w:rsid w:val="00C95A08"/>
    <w:rsid w:val="00C97BCC"/>
    <w:rsid w:val="00CA3E31"/>
    <w:rsid w:val="00CB0694"/>
    <w:rsid w:val="00CB3E73"/>
    <w:rsid w:val="00CB473E"/>
    <w:rsid w:val="00CB55C5"/>
    <w:rsid w:val="00CC1C82"/>
    <w:rsid w:val="00CC249E"/>
    <w:rsid w:val="00CC399A"/>
    <w:rsid w:val="00CC58A0"/>
    <w:rsid w:val="00CC6B90"/>
    <w:rsid w:val="00CD2B6C"/>
    <w:rsid w:val="00CD2EBE"/>
    <w:rsid w:val="00CD3F0B"/>
    <w:rsid w:val="00CD5E27"/>
    <w:rsid w:val="00CD7AAB"/>
    <w:rsid w:val="00CE102F"/>
    <w:rsid w:val="00CE4027"/>
    <w:rsid w:val="00CE6480"/>
    <w:rsid w:val="00CF0F99"/>
    <w:rsid w:val="00CF1696"/>
    <w:rsid w:val="00CF4112"/>
    <w:rsid w:val="00D045C1"/>
    <w:rsid w:val="00D12C98"/>
    <w:rsid w:val="00D14A6E"/>
    <w:rsid w:val="00D3482E"/>
    <w:rsid w:val="00D46F6E"/>
    <w:rsid w:val="00D5001B"/>
    <w:rsid w:val="00D51B99"/>
    <w:rsid w:val="00D562FC"/>
    <w:rsid w:val="00D6106A"/>
    <w:rsid w:val="00D63339"/>
    <w:rsid w:val="00D7132E"/>
    <w:rsid w:val="00D73B03"/>
    <w:rsid w:val="00D8060F"/>
    <w:rsid w:val="00D8609E"/>
    <w:rsid w:val="00D9019E"/>
    <w:rsid w:val="00D932F9"/>
    <w:rsid w:val="00D94FC8"/>
    <w:rsid w:val="00D957BD"/>
    <w:rsid w:val="00D971A5"/>
    <w:rsid w:val="00DA4D76"/>
    <w:rsid w:val="00DB1995"/>
    <w:rsid w:val="00DB1EF7"/>
    <w:rsid w:val="00DB742D"/>
    <w:rsid w:val="00DD23B0"/>
    <w:rsid w:val="00DD49F2"/>
    <w:rsid w:val="00DE2BBE"/>
    <w:rsid w:val="00DF2BA7"/>
    <w:rsid w:val="00DF4144"/>
    <w:rsid w:val="00DF46DF"/>
    <w:rsid w:val="00DF625B"/>
    <w:rsid w:val="00E00D24"/>
    <w:rsid w:val="00E02C8F"/>
    <w:rsid w:val="00E07391"/>
    <w:rsid w:val="00E10429"/>
    <w:rsid w:val="00E1072D"/>
    <w:rsid w:val="00E10771"/>
    <w:rsid w:val="00E16E34"/>
    <w:rsid w:val="00E22648"/>
    <w:rsid w:val="00E254DD"/>
    <w:rsid w:val="00E2646A"/>
    <w:rsid w:val="00E277F4"/>
    <w:rsid w:val="00E314CB"/>
    <w:rsid w:val="00E355E0"/>
    <w:rsid w:val="00E358C7"/>
    <w:rsid w:val="00E36825"/>
    <w:rsid w:val="00E47AF1"/>
    <w:rsid w:val="00E566B9"/>
    <w:rsid w:val="00E60DC4"/>
    <w:rsid w:val="00E62D31"/>
    <w:rsid w:val="00E64605"/>
    <w:rsid w:val="00E64C4F"/>
    <w:rsid w:val="00E64ED5"/>
    <w:rsid w:val="00E80F90"/>
    <w:rsid w:val="00E82112"/>
    <w:rsid w:val="00E8500F"/>
    <w:rsid w:val="00E860B4"/>
    <w:rsid w:val="00E90575"/>
    <w:rsid w:val="00E96AF6"/>
    <w:rsid w:val="00E96E05"/>
    <w:rsid w:val="00E9755A"/>
    <w:rsid w:val="00EA1EAD"/>
    <w:rsid w:val="00EA6E38"/>
    <w:rsid w:val="00EB2737"/>
    <w:rsid w:val="00EB2881"/>
    <w:rsid w:val="00EB59D1"/>
    <w:rsid w:val="00EB6699"/>
    <w:rsid w:val="00EB66E7"/>
    <w:rsid w:val="00EC4954"/>
    <w:rsid w:val="00EC58C4"/>
    <w:rsid w:val="00ED0E63"/>
    <w:rsid w:val="00ED1621"/>
    <w:rsid w:val="00ED192F"/>
    <w:rsid w:val="00ED2B8C"/>
    <w:rsid w:val="00ED30D5"/>
    <w:rsid w:val="00ED6808"/>
    <w:rsid w:val="00ED6D12"/>
    <w:rsid w:val="00EE0C57"/>
    <w:rsid w:val="00EE4292"/>
    <w:rsid w:val="00EE583F"/>
    <w:rsid w:val="00EF07B7"/>
    <w:rsid w:val="00F03F5A"/>
    <w:rsid w:val="00F07C2B"/>
    <w:rsid w:val="00F10754"/>
    <w:rsid w:val="00F11E49"/>
    <w:rsid w:val="00F12716"/>
    <w:rsid w:val="00F13271"/>
    <w:rsid w:val="00F156E8"/>
    <w:rsid w:val="00F2672D"/>
    <w:rsid w:val="00F41A97"/>
    <w:rsid w:val="00F4404D"/>
    <w:rsid w:val="00F5151F"/>
    <w:rsid w:val="00F5355E"/>
    <w:rsid w:val="00F620E8"/>
    <w:rsid w:val="00F6216F"/>
    <w:rsid w:val="00F638D9"/>
    <w:rsid w:val="00F704E7"/>
    <w:rsid w:val="00F7378C"/>
    <w:rsid w:val="00F82001"/>
    <w:rsid w:val="00F8358B"/>
    <w:rsid w:val="00F87F6A"/>
    <w:rsid w:val="00F922E4"/>
    <w:rsid w:val="00F9750D"/>
    <w:rsid w:val="00FA22A8"/>
    <w:rsid w:val="00FA5CBC"/>
    <w:rsid w:val="00FB20D2"/>
    <w:rsid w:val="00FB229E"/>
    <w:rsid w:val="00FB2372"/>
    <w:rsid w:val="00FB3597"/>
    <w:rsid w:val="00FB6E57"/>
    <w:rsid w:val="00FD1B25"/>
    <w:rsid w:val="00FD224D"/>
    <w:rsid w:val="00FD2417"/>
    <w:rsid w:val="00FD2BAD"/>
    <w:rsid w:val="00FD471B"/>
    <w:rsid w:val="00FD4947"/>
    <w:rsid w:val="00FE4A1C"/>
    <w:rsid w:val="00FF05F5"/>
    <w:rsid w:val="00FF159E"/>
    <w:rsid w:val="00FF56BE"/>
    <w:rsid w:val="04046C9B"/>
    <w:rsid w:val="07F0BFD5"/>
    <w:rsid w:val="1B541FEE"/>
    <w:rsid w:val="1C40F275"/>
    <w:rsid w:val="1E7E12A9"/>
    <w:rsid w:val="32EA2C50"/>
    <w:rsid w:val="3AC02ED1"/>
    <w:rsid w:val="3D30FAC7"/>
    <w:rsid w:val="407414F8"/>
    <w:rsid w:val="4B00F23D"/>
    <w:rsid w:val="4F952DBF"/>
    <w:rsid w:val="50845E54"/>
    <w:rsid w:val="5930C00C"/>
    <w:rsid w:val="6343EAAC"/>
    <w:rsid w:val="69264EEE"/>
    <w:rsid w:val="6A5EBAA6"/>
    <w:rsid w:val="757F831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B1C26"/>
  <w15:chartTrackingRefBased/>
  <w15:docId w15:val="{F10949A9-5030-4784-9EA5-9FB700F4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E89"/>
  </w:style>
  <w:style w:type="paragraph" w:styleId="Heading1">
    <w:name w:val="heading 1"/>
    <w:basedOn w:val="Normal"/>
    <w:next w:val="Normal"/>
    <w:link w:val="Heading1Char"/>
    <w:uiPriority w:val="9"/>
    <w:qFormat/>
    <w:rsid w:val="001D5B1B"/>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531D8C"/>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523DC9"/>
    <w:pPr>
      <w:keepNext/>
      <w:keepLines/>
      <w:spacing w:before="40" w:after="0"/>
      <w:outlineLvl w:val="2"/>
    </w:pPr>
    <w:rPr>
      <w:rFonts w:ascii="Times New Roman" w:eastAsiaTheme="majorEastAsia" w:hAnsi="Times New Roman"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customStyle="1" w:styleId="TableGrid0">
    <w:name w:val="Table Grid0"/>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D5B1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531D8C"/>
    <w:rPr>
      <w:rFonts w:ascii="Times New Roman" w:eastAsiaTheme="majorEastAsia" w:hAnsi="Times New Roman" w:cstheme="majorBidi"/>
      <w:b/>
      <w:sz w:val="24"/>
      <w:szCs w:val="26"/>
    </w:rPr>
  </w:style>
  <w:style w:type="character" w:customStyle="1" w:styleId="NoSpacingChar">
    <w:name w:val="No Spacing Char"/>
    <w:basedOn w:val="DefaultParagraphFont"/>
    <w:link w:val="NoSpacing"/>
    <w:uiPriority w:val="1"/>
    <w:rsid w:val="006F132C"/>
  </w:style>
  <w:style w:type="paragraph" w:customStyle="1" w:styleId="Default">
    <w:name w:val="Default"/>
    <w:rsid w:val="00531D8C"/>
    <w:pPr>
      <w:autoSpaceDE w:val="0"/>
      <w:autoSpaceDN w:val="0"/>
      <w:adjustRightInd w:val="0"/>
      <w:spacing w:after="0" w:line="240" w:lineRule="auto"/>
    </w:pPr>
    <w:rPr>
      <w:rFonts w:ascii="Calibri" w:hAnsi="Calibri" w:cs="Calibri"/>
      <w:color w:val="000000"/>
      <w:sz w:val="24"/>
      <w:szCs w:val="24"/>
    </w:rPr>
  </w:style>
  <w:style w:type="table" w:styleId="GridTable4-Accent4">
    <w:name w:val="Grid Table 4 Accent 4"/>
    <w:basedOn w:val="TableNormal"/>
    <w:uiPriority w:val="49"/>
    <w:rsid w:val="00531D8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3Char">
    <w:name w:val="Heading 3 Char"/>
    <w:basedOn w:val="DefaultParagraphFont"/>
    <w:link w:val="Heading3"/>
    <w:uiPriority w:val="9"/>
    <w:rsid w:val="00523DC9"/>
    <w:rPr>
      <w:rFonts w:ascii="Times New Roman" w:eastAsiaTheme="majorEastAsia" w:hAnsi="Times New Roman" w:cstheme="majorBidi"/>
      <w:i/>
      <w:sz w:val="24"/>
      <w:szCs w:val="24"/>
    </w:rPr>
  </w:style>
  <w:style w:type="table" w:styleId="GridTable4-Accent1">
    <w:name w:val="Grid Table 4 Accent 1"/>
    <w:basedOn w:val="TableNormal"/>
    <w:uiPriority w:val="49"/>
    <w:rsid w:val="00E9057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6">
    <w:name w:val="Grid Table 4 Accent 6"/>
    <w:basedOn w:val="TableNormal"/>
    <w:uiPriority w:val="49"/>
    <w:rsid w:val="00487EA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
    <w:name w:val="Table Grid"/>
    <w:basedOn w:val="TableNormal"/>
    <w:uiPriority w:val="59"/>
    <w:rsid w:val="00CB55C5"/>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7c3f1d1-1737-4fb9-935f-f1b90720bfc8">
      <UserInfo>
        <DisplayName>Philip Kiernan</DisplayName>
        <AccountId>34</AccountId>
        <AccountType/>
      </UserInfo>
    </SharedWithUsers>
    <TaxCatchAll xmlns="17c3f1d1-1737-4fb9-935f-f1b90720bfc8" xsi:nil="true"/>
    <lcf76f155ced4ddcb4097134ff3c332f xmlns="fafd70be-4e91-4068-b4c6-f43e0786482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EA32851592FF4C8E3789F3C9F25C99" ma:contentTypeVersion="18" ma:contentTypeDescription="Create a new document." ma:contentTypeScope="" ma:versionID="6e2164cfce917ed063b6b5c9c3848649">
  <xsd:schema xmlns:xsd="http://www.w3.org/2001/XMLSchema" xmlns:xs="http://www.w3.org/2001/XMLSchema" xmlns:p="http://schemas.microsoft.com/office/2006/metadata/properties" xmlns:ns2="fafd70be-4e91-4068-b4c6-f43e07864828" xmlns:ns3="17c3f1d1-1737-4fb9-935f-f1b90720bfc8" targetNamespace="http://schemas.microsoft.com/office/2006/metadata/properties" ma:root="true" ma:fieldsID="7863df22e190d07c631b28cfdda78f41" ns2:_="" ns3:_="">
    <xsd:import namespace="fafd70be-4e91-4068-b4c6-f43e07864828"/>
    <xsd:import namespace="17c3f1d1-1737-4fb9-935f-f1b90720bf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d70be-4e91-4068-b4c6-f43e07864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ab1914-1524-4ef8-8eb4-555f359060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3f1d1-1737-4fb9-935f-f1b90720bf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d2d7fe-b655-4fcb-9be7-0f185f0b2102}" ma:internalName="TaxCatchAll" ma:showField="CatchAllData" ma:web="17c3f1d1-1737-4fb9-935f-f1b90720bf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6748A-AE2E-47A7-BCA2-931ABFCDA239}">
  <ds:schemaRefs>
    <ds:schemaRef ds:uri="http://schemas.microsoft.com/sharepoint/v3/contenttype/forms"/>
  </ds:schemaRefs>
</ds:datastoreItem>
</file>

<file path=customXml/itemProps2.xml><?xml version="1.0" encoding="utf-8"?>
<ds:datastoreItem xmlns:ds="http://schemas.openxmlformats.org/officeDocument/2006/customXml" ds:itemID="{313DFF8A-6B7F-422A-AE00-32DC863CA3EE}">
  <ds:schemaRefs>
    <ds:schemaRef ds:uri="http://www.w3.org/XML/1998/namespace"/>
    <ds:schemaRef ds:uri="http://purl.org/dc/elements/1.1/"/>
    <ds:schemaRef ds:uri="fafd70be-4e91-4068-b4c6-f43e07864828"/>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17c3f1d1-1737-4fb9-935f-f1b90720bfc8"/>
  </ds:schemaRefs>
</ds:datastoreItem>
</file>

<file path=customXml/itemProps3.xml><?xml version="1.0" encoding="utf-8"?>
<ds:datastoreItem xmlns:ds="http://schemas.openxmlformats.org/officeDocument/2006/customXml" ds:itemID="{AE3EC1E2-E434-4A9E-BE53-8E4EE0C593F9}">
  <ds:schemaRefs>
    <ds:schemaRef ds:uri="http://schemas.openxmlformats.org/officeDocument/2006/bibliography"/>
  </ds:schemaRefs>
</ds:datastoreItem>
</file>

<file path=customXml/itemProps4.xml><?xml version="1.0" encoding="utf-8"?>
<ds:datastoreItem xmlns:ds="http://schemas.openxmlformats.org/officeDocument/2006/customXml" ds:itemID="{C9EFDF43-B01E-485C-A6F6-601CC5999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d70be-4e91-4068-b4c6-f43e07864828"/>
    <ds:schemaRef ds:uri="17c3f1d1-1737-4fb9-935f-f1b90720b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5715</Words>
  <Characters>32578</Characters>
  <Application>Microsoft Office Word</Application>
  <DocSecurity>0</DocSecurity>
  <Lines>271</Lines>
  <Paragraphs>76</Paragraphs>
  <ScaleCrop>false</ScaleCrop>
  <Company/>
  <LinksUpToDate>false</LinksUpToDate>
  <CharactersWithSpaces>38217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diocesan admission policy</dc:title>
  <dc:subject>WITH SECTION 2 AND 17 COMPLETED</dc:subject>
  <dc:creator>Laura Hannon</dc:creator>
  <cp:keywords/>
  <dc:description/>
  <cp:lastModifiedBy>Laura Hannon</cp:lastModifiedBy>
  <cp:revision>2</cp:revision>
  <cp:lastPrinted>2024-09-23T07:47:00Z</cp:lastPrinted>
  <dcterms:created xsi:type="dcterms:W3CDTF">2024-12-19T10:32:00Z</dcterms:created>
  <dcterms:modified xsi:type="dcterms:W3CDTF">2024-12-19T10:32:00Z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0x01010017EA32851592FF4C8E3789F3C9F25C99</vt:lpwstr>
  </property>
  <property fmtid="{D5CDD505-2E9C-101B-9397-08002B2CF9AE}" pid="3" name="MediaServiceImageTags">
    <vt:lpwstr/>
  </property>
</Properties>
</file>